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 w:themeColor="accent6" w:themeTint="99"/>
  <w:body>
    <w:p w:rsidR="0058057B" w:rsidRPr="005F0EE6" w:rsidRDefault="0058057B" w:rsidP="005805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0EE6">
        <w:rPr>
          <w:rFonts w:ascii="Times New Roman" w:hAnsi="Times New Roman" w:cs="Times New Roman"/>
        </w:rPr>
        <w:t>Детские шалости и озорство связаны общей основой и часто переходят друг в друга. Различие между ними состоит, прежде всего, в степени доброжелательности детей к другим людям. Кроме того, невинные</w:t>
      </w:r>
      <w:r>
        <w:rPr>
          <w:rFonts w:ascii="Times New Roman" w:hAnsi="Times New Roman" w:cs="Times New Roman"/>
        </w:rPr>
        <w:t xml:space="preserve"> </w:t>
      </w:r>
      <w:r w:rsidRPr="005F0EE6">
        <w:rPr>
          <w:rFonts w:ascii="Times New Roman" w:hAnsi="Times New Roman" w:cs="Times New Roman"/>
        </w:rPr>
        <w:t>на первый взгляд поступки со временем могут перерасти в проступки.</w:t>
      </w:r>
    </w:p>
    <w:p w:rsidR="0058057B" w:rsidRDefault="0058057B" w:rsidP="0058057B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noProof/>
          <w:lang w:eastAsia="ru-RU"/>
        </w:rPr>
        <w:drawing>
          <wp:inline distT="0" distB="0" distL="0" distR="0">
            <wp:extent cx="2754630" cy="1655445"/>
            <wp:effectExtent l="76200" t="76200" r="140970" b="135255"/>
            <wp:docPr id="4" name="Рисунок 4" descr="C:\Documents and Settings\User\Рабочий стол\сопровождение\советы для замещающих родителей\дети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сопровождение\советы для замещающих родителей\дети\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30" cy="1655445"/>
                    </a:xfrm>
                    <a:prstGeom prst="rect">
                      <a:avLst/>
                    </a:prstGeom>
                    <a:ln w="3810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F0EE6" w:rsidRDefault="005F0EE6" w:rsidP="005F0EE6">
      <w:pPr>
        <w:spacing w:line="240" w:lineRule="auto"/>
        <w:jc w:val="both"/>
        <w:rPr>
          <w:rFonts w:ascii="Times New Roman" w:hAnsi="Times New Roman" w:cs="Times New Roman"/>
        </w:rPr>
      </w:pPr>
      <w:r w:rsidRPr="005F0EE6">
        <w:rPr>
          <w:rFonts w:ascii="Times New Roman" w:hAnsi="Times New Roman" w:cs="Times New Roman"/>
          <w:b/>
          <w:bCs/>
          <w:i/>
          <w:iCs/>
        </w:rPr>
        <w:t>Проступок </w:t>
      </w:r>
      <w:r w:rsidRPr="005F0EE6">
        <w:rPr>
          <w:rFonts w:ascii="Times New Roman" w:hAnsi="Times New Roman" w:cs="Times New Roman"/>
        </w:rPr>
        <w:t>– это уже социально опасное явление, хотя у него можно заметить и много общего с озорством (выдумка, инициатива, самодеятельность, активность ребенка). Как и озорство, проступок – всегда планомерное нарушение требований взрослых, а если и без злого умысла, то с сознанием, пониманием того, что делается плохо. Основное отличие проступков от озорства в их повторяемости и заблаговременной продуманности. Если ребенок повторяет проступки неоднократно, есть все основания предположить формирование у него отрицательных черт характера. (Проступки следует отличать от ошибок в поведении, которые всегда случайны и не носят умышленного характера).</w:t>
      </w:r>
      <w:r>
        <w:rPr>
          <w:rFonts w:ascii="Times New Roman" w:hAnsi="Times New Roman" w:cs="Times New Roman"/>
        </w:rPr>
        <w:t xml:space="preserve"> </w:t>
      </w:r>
      <w:r w:rsidRPr="005F0EE6">
        <w:rPr>
          <w:rFonts w:ascii="Times New Roman" w:hAnsi="Times New Roman" w:cs="Times New Roman"/>
        </w:rPr>
        <w:t xml:space="preserve">Чаще всего детские проступки родители объясняют возрастными особенностями высшей нервной деятельности, неумением ребенка произвольно подавлять свои сиюминутные желания и сознательно руководить поведением. Но подобные суждения не всегда оправданы, потому что </w:t>
      </w:r>
      <w:proofErr w:type="spellStart"/>
      <w:r w:rsidRPr="005F0EE6">
        <w:rPr>
          <w:rFonts w:ascii="Times New Roman" w:hAnsi="Times New Roman" w:cs="Times New Roman"/>
        </w:rPr>
        <w:t>проступочное</w:t>
      </w:r>
      <w:proofErr w:type="spellEnd"/>
      <w:r w:rsidRPr="005F0EE6">
        <w:rPr>
          <w:rFonts w:ascii="Times New Roman" w:hAnsi="Times New Roman" w:cs="Times New Roman"/>
        </w:rPr>
        <w:t xml:space="preserve"> поведение есть не что иное, как внешняя форма проявления тех отрицательных черт характера, которые </w:t>
      </w:r>
      <w:r w:rsidRPr="005F0EE6">
        <w:rPr>
          <w:rFonts w:ascii="Times New Roman" w:hAnsi="Times New Roman" w:cs="Times New Roman"/>
        </w:rPr>
        <w:lastRenderedPageBreak/>
        <w:t xml:space="preserve">свидетельствуют об определенных деформациях личности. Поэтому родители ни в коем случае не должны оставлять без внимания проступки детей. Следует бескомпромиссно пресекать действия ребенка, если в них усматривается </w:t>
      </w:r>
      <w:proofErr w:type="spellStart"/>
      <w:r w:rsidRPr="005F0EE6">
        <w:rPr>
          <w:rFonts w:ascii="Times New Roman" w:hAnsi="Times New Roman" w:cs="Times New Roman"/>
        </w:rPr>
        <w:t>проступочное</w:t>
      </w:r>
      <w:proofErr w:type="spellEnd"/>
      <w:r w:rsidRPr="005F0EE6">
        <w:rPr>
          <w:rFonts w:ascii="Times New Roman" w:hAnsi="Times New Roman" w:cs="Times New Roman"/>
        </w:rPr>
        <w:t xml:space="preserve"> поведение.</w:t>
      </w:r>
    </w:p>
    <w:p w:rsidR="00723067" w:rsidRPr="005F0EE6" w:rsidRDefault="00723067" w:rsidP="005F0EE6">
      <w:pPr>
        <w:spacing w:line="240" w:lineRule="auto"/>
        <w:jc w:val="both"/>
        <w:rPr>
          <w:rFonts w:ascii="Times New Roman" w:hAnsi="Times New Roman" w:cs="Times New Roman"/>
        </w:rPr>
      </w:pPr>
    </w:p>
    <w:p w:rsidR="00723067" w:rsidRPr="00723067" w:rsidRDefault="00723067" w:rsidP="00723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067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вчера в углу стояла,</w:t>
      </w:r>
    </w:p>
    <w:p w:rsidR="00723067" w:rsidRPr="00723067" w:rsidRDefault="00723067" w:rsidP="00723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067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наказана была.</w:t>
      </w:r>
    </w:p>
    <w:p w:rsidR="00723067" w:rsidRPr="00723067" w:rsidRDefault="00723067" w:rsidP="00723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067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что мне вдруг попало?</w:t>
      </w:r>
    </w:p>
    <w:p w:rsidR="00723067" w:rsidRPr="00723067" w:rsidRDefault="00723067" w:rsidP="00723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0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понять и не смогла.</w:t>
      </w:r>
    </w:p>
    <w:p w:rsidR="00723067" w:rsidRPr="00723067" w:rsidRDefault="00723067" w:rsidP="00723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на </w:t>
      </w:r>
      <w:proofErr w:type="gramStart"/>
      <w:r w:rsidRPr="0072306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папиной</w:t>
      </w:r>
      <w:proofErr w:type="gramEnd"/>
      <w:r w:rsidRPr="0072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"Тойоте",</w:t>
      </w:r>
    </w:p>
    <w:p w:rsidR="00723067" w:rsidRPr="00723067" w:rsidRDefault="00723067" w:rsidP="00723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067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стекла, ближе к рулю,</w:t>
      </w:r>
    </w:p>
    <w:p w:rsidR="00723067" w:rsidRPr="00723067" w:rsidRDefault="00723067" w:rsidP="00723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0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Нацарапала отверткой:</w:t>
      </w:r>
    </w:p>
    <w:p w:rsidR="00723067" w:rsidRPr="00723067" w:rsidRDefault="00723067" w:rsidP="00723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067">
        <w:rPr>
          <w:rFonts w:ascii="Times New Roman" w:eastAsia="Times New Roman" w:hAnsi="Times New Roman" w:cs="Times New Roman"/>
          <w:sz w:val="28"/>
          <w:szCs w:val="28"/>
          <w:lang w:eastAsia="ru-RU"/>
        </w:rPr>
        <w:t>"Папа! Я тебя люблю!"</w:t>
      </w:r>
    </w:p>
    <w:p w:rsidR="00723067" w:rsidRPr="00723067" w:rsidRDefault="00723067" w:rsidP="00723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0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Нацарапала красиво,</w:t>
      </w:r>
    </w:p>
    <w:p w:rsidR="00723067" w:rsidRPr="00723067" w:rsidRDefault="00723067" w:rsidP="00723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067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Фразу из красивых слов.</w:t>
      </w:r>
    </w:p>
    <w:p w:rsidR="00723067" w:rsidRPr="00723067" w:rsidRDefault="00723067" w:rsidP="00723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0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 это справедливо</w:t>
      </w:r>
    </w:p>
    <w:p w:rsidR="00723067" w:rsidRPr="00723067" w:rsidRDefault="00723067" w:rsidP="00723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0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в угол за любовь?</w:t>
      </w:r>
    </w:p>
    <w:p w:rsidR="005F0EE6" w:rsidRDefault="005F0EE6"/>
    <w:p w:rsidR="00723067" w:rsidRDefault="00723067"/>
    <w:p w:rsidR="00723067" w:rsidRPr="00723067" w:rsidRDefault="00723067" w:rsidP="0072306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23067">
        <w:rPr>
          <w:rFonts w:ascii="Times New Roman" w:hAnsi="Times New Roman"/>
          <w:b/>
          <w:sz w:val="32"/>
          <w:szCs w:val="32"/>
        </w:rPr>
        <w:t>Звоните и приходите</w:t>
      </w:r>
    </w:p>
    <w:p w:rsidR="00723067" w:rsidRDefault="00723067" w:rsidP="0072306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23067">
        <w:rPr>
          <w:rFonts w:ascii="Times New Roman" w:hAnsi="Times New Roman"/>
          <w:b/>
          <w:sz w:val="32"/>
          <w:szCs w:val="32"/>
        </w:rPr>
        <w:t>к нам</w:t>
      </w:r>
    </w:p>
    <w:p w:rsidR="00723067" w:rsidRPr="00723067" w:rsidRDefault="00723067" w:rsidP="0072306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23067" w:rsidRPr="00723067" w:rsidRDefault="00723067" w:rsidP="00723067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723067">
        <w:rPr>
          <w:rFonts w:ascii="Times New Roman" w:hAnsi="Times New Roman"/>
          <w:b/>
          <w:sz w:val="32"/>
          <w:szCs w:val="32"/>
        </w:rPr>
        <w:t>Наш адрес:</w:t>
      </w:r>
    </w:p>
    <w:p w:rsidR="00723067" w:rsidRDefault="00723067" w:rsidP="00723067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723067">
        <w:rPr>
          <w:rFonts w:ascii="Times New Roman" w:hAnsi="Times New Roman"/>
          <w:b/>
          <w:sz w:val="32"/>
          <w:szCs w:val="32"/>
        </w:rPr>
        <w:t xml:space="preserve">Республика Бурятия, </w:t>
      </w:r>
    </w:p>
    <w:p w:rsidR="00723067" w:rsidRDefault="00723067" w:rsidP="00723067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723067">
        <w:rPr>
          <w:rFonts w:ascii="Times New Roman" w:hAnsi="Times New Roman"/>
          <w:b/>
          <w:sz w:val="32"/>
          <w:szCs w:val="32"/>
        </w:rPr>
        <w:t xml:space="preserve">Кабанский район, </w:t>
      </w:r>
    </w:p>
    <w:p w:rsidR="00723067" w:rsidRPr="00723067" w:rsidRDefault="00723067" w:rsidP="00723067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723067">
        <w:rPr>
          <w:rFonts w:ascii="Times New Roman" w:hAnsi="Times New Roman"/>
          <w:b/>
          <w:sz w:val="32"/>
          <w:szCs w:val="32"/>
        </w:rPr>
        <w:t>с. Кабанск, ул. Ленина, 39.</w:t>
      </w:r>
    </w:p>
    <w:p w:rsidR="00723067" w:rsidRPr="00723067" w:rsidRDefault="00723067" w:rsidP="00723067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723067">
        <w:rPr>
          <w:rFonts w:ascii="Times New Roman" w:hAnsi="Times New Roman"/>
          <w:b/>
          <w:sz w:val="32"/>
          <w:szCs w:val="32"/>
        </w:rPr>
        <w:t xml:space="preserve">тел. (8-30-138) 41-9-40, 41-5-04. </w:t>
      </w:r>
    </w:p>
    <w:p w:rsidR="000732D1" w:rsidRDefault="000732D1"/>
    <w:p w:rsidR="000732D1" w:rsidRPr="00032115" w:rsidRDefault="000732D1" w:rsidP="000732D1">
      <w:pPr>
        <w:spacing w:after="0" w:line="240" w:lineRule="auto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032115">
        <w:rPr>
          <w:rFonts w:ascii="Comic Sans MS" w:hAnsi="Comic Sans MS"/>
          <w:b/>
          <w:color w:val="FF0000"/>
          <w:sz w:val="28"/>
          <w:szCs w:val="28"/>
        </w:rPr>
        <w:lastRenderedPageBreak/>
        <w:t xml:space="preserve">Служба сопровождения замещающих семей </w:t>
      </w:r>
    </w:p>
    <w:p w:rsidR="000732D1" w:rsidRDefault="000732D1"/>
    <w:p w:rsidR="000732D1" w:rsidRDefault="000732D1">
      <w:r>
        <w:rPr>
          <w:noProof/>
          <w:lang w:eastAsia="ru-RU"/>
        </w:rPr>
        <w:drawing>
          <wp:inline distT="0" distB="0" distL="0" distR="0">
            <wp:extent cx="2963119" cy="2882096"/>
            <wp:effectExtent l="76200" t="76200" r="142240" b="128270"/>
            <wp:docPr id="1" name="Рисунок 1" descr="C:\Documents and Settings\User\Рабочий стол\сопровождение\советы для замещающих родителей\дет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сопровождение\советы для замещающих родителей\дети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27" cy="2881909"/>
                    </a:xfrm>
                    <a:prstGeom prst="rect">
                      <a:avLst/>
                    </a:prstGeom>
                    <a:ln w="3810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732D1" w:rsidRDefault="000732D1"/>
    <w:p w:rsidR="000732D1" w:rsidRPr="000732D1" w:rsidRDefault="000732D1">
      <w:pPr>
        <w:rPr>
          <w:b/>
          <w:i/>
        </w:rPr>
      </w:pPr>
      <w:r w:rsidRPr="000732D1">
        <w:rPr>
          <w:b/>
          <w:i/>
          <w:sz w:val="28"/>
          <w:szCs w:val="28"/>
        </w:rPr>
        <w:t>Не обманывайте себя – ребенок не обязан соответствовать вашим ожиданиям. Ребенок – более живой, чем его родители, потому что в нем еще пока больше жизни</w:t>
      </w:r>
    </w:p>
    <w:p w:rsidR="000732D1" w:rsidRDefault="000732D1"/>
    <w:p w:rsidR="007A7B44" w:rsidRDefault="007A7B44"/>
    <w:p w:rsidR="0058057B" w:rsidRDefault="0058057B"/>
    <w:p w:rsidR="000732D1" w:rsidRDefault="005A04F5" w:rsidP="005A0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A04F5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 xml:space="preserve">По мере взросления ребенка трудности его поведения могут приобретать социально опасный характер. Среди таковых в первую очередь можно назвать недисциплинированность. </w:t>
      </w:r>
      <w:r w:rsidRPr="005A04F5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Недисциплинированность</w:t>
      </w:r>
      <w:r w:rsidRPr="005A04F5">
        <w:rPr>
          <w:rFonts w:ascii="Times New Roman" w:eastAsia="Times New Roman" w:hAnsi="Times New Roman" w:cs="Times New Roman"/>
          <w:color w:val="333333"/>
          <w:lang w:eastAsia="ru-RU"/>
        </w:rPr>
        <w:t> проявляется как сознательное нарушение общепринятых социальных норм и правил поведения, игнорирование просьб, советов, указаний и увещеваний взрослых. В зависимости от форм проявления и тех последствий, которые могут отражаться на благополучии других людей, недисциплинированность может быть двух видов: </w:t>
      </w:r>
      <w:r w:rsidRPr="005A04F5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злостной и не злостной</w:t>
      </w:r>
      <w:r w:rsidRPr="005A04F5">
        <w:rPr>
          <w:rFonts w:ascii="Times New Roman" w:eastAsia="Times New Roman" w:hAnsi="Times New Roman" w:cs="Times New Roman"/>
          <w:color w:val="333333"/>
          <w:lang w:eastAsia="ru-RU"/>
        </w:rPr>
        <w:t xml:space="preserve">. К не злостным ситуативным нарушениям дисциплины, как правило, приводят озорство, шалость, наиболее часто встречающиеся в дошкольном и младшем школьном возрасте. У подростков причиной таких проявлений являются повышенный уровень общественной активности и инициативности, не нашедших разумного выхода в общественно приемлемых видах деятельности и формах социального поведения. </w:t>
      </w:r>
      <w:proofErr w:type="gramStart"/>
      <w:r w:rsidRPr="005A04F5">
        <w:rPr>
          <w:rFonts w:ascii="Times New Roman" w:eastAsia="Times New Roman" w:hAnsi="Times New Roman" w:cs="Times New Roman"/>
          <w:color w:val="333333"/>
          <w:lang w:eastAsia="ru-RU"/>
        </w:rPr>
        <w:t>Специфическими для данного возраста могут быть причины, связанные с искаженным пониманием и толкованием подростками таких нравственных категорий, как мужество, риск, отвага, смелость, выносливость, решительность и т. п.   Задача взрослых (и в первую очередь родителей) заключается в том, чтобы своевременно разъяснять детям сущность тех или иных нравственных категорий и норм, которые они смогли бы без затруднений отличать от их антиподов.</w:t>
      </w:r>
      <w:proofErr w:type="gramEnd"/>
      <w:r w:rsidRPr="005A04F5">
        <w:rPr>
          <w:rFonts w:ascii="Times New Roman" w:eastAsia="Times New Roman" w:hAnsi="Times New Roman" w:cs="Times New Roman"/>
          <w:color w:val="333333"/>
          <w:lang w:eastAsia="ru-RU"/>
        </w:rPr>
        <w:t xml:space="preserve"> Без этого не стоит полагаться на то, что со временем дети сами во всем разберутся</w:t>
      </w:r>
      <w:r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5A04F5" w:rsidRDefault="005A04F5" w:rsidP="005A04F5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A04F5">
        <w:rPr>
          <w:rFonts w:ascii="Times New Roman" w:eastAsia="Times New Roman" w:hAnsi="Times New Roman" w:cs="Times New Roman"/>
          <w:color w:val="333333"/>
          <w:lang w:eastAsia="ru-RU"/>
        </w:rPr>
        <w:t xml:space="preserve">Дисциплина – это то, что развивается внутри человека. Но без целесообразных воспитательных усилий со стороны родителей не стоит надеяться, что в сознании их ребенка все появится само собой. К тому же со временем казалось </w:t>
      </w:r>
      <w:proofErr w:type="gramStart"/>
      <w:r w:rsidRPr="005A04F5">
        <w:rPr>
          <w:rFonts w:ascii="Times New Roman" w:eastAsia="Times New Roman" w:hAnsi="Times New Roman" w:cs="Times New Roman"/>
          <w:color w:val="333333"/>
          <w:lang w:eastAsia="ru-RU"/>
        </w:rPr>
        <w:t>бы</w:t>
      </w:r>
      <w:proofErr w:type="gramEnd"/>
      <w:r w:rsidRPr="005A04F5">
        <w:rPr>
          <w:rFonts w:ascii="Times New Roman" w:eastAsia="Times New Roman" w:hAnsi="Times New Roman" w:cs="Times New Roman"/>
          <w:color w:val="333333"/>
          <w:lang w:eastAsia="ru-RU"/>
        </w:rPr>
        <w:t xml:space="preserve"> незначительные формы проявления недисциплинированности могут приобретать социально опасные формы, когда в их устранении </w:t>
      </w:r>
      <w:r w:rsidRPr="005A04F5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не всегда возможно обойтись только одними воспитательными воздействиями.  </w:t>
      </w:r>
    </w:p>
    <w:p w:rsidR="005F0EE6" w:rsidRPr="005A04F5" w:rsidRDefault="005F0EE6" w:rsidP="005F0EE6">
      <w:pPr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>
            <wp:extent cx="2407285" cy="1910080"/>
            <wp:effectExtent l="76200" t="76200" r="126365" b="128270"/>
            <wp:docPr id="2" name="Рисунок 2" descr="C:\Documents and Settings\User\Рабочий стол\сопровождение\советы для замещающих родителей\дети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сопровождение\советы для замещающих родителей\дети\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85" cy="1910080"/>
                    </a:xfrm>
                    <a:prstGeom prst="rect">
                      <a:avLst/>
                    </a:prstGeom>
                    <a:ln w="3810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A04F5" w:rsidRPr="005A04F5" w:rsidRDefault="005A04F5" w:rsidP="005F0E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A04F5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Непослушание</w:t>
      </w:r>
      <w:r w:rsidRPr="005A04F5">
        <w:rPr>
          <w:rFonts w:ascii="Times New Roman" w:eastAsia="Times New Roman" w:hAnsi="Times New Roman" w:cs="Times New Roman"/>
          <w:color w:val="333333"/>
          <w:lang w:eastAsia="ru-RU"/>
        </w:rPr>
        <w:t> – наиболее распространенная в дошкольном и младшем школьном возрасте форма сопротивления требованиям, просьбам, советам родителей, нравственным нормам общественного поведения. Чаще всего проявляется в виде шалости или озорства, а иногда может вылиться и в проступок. Поэтому очень важно знать отличительные особенности поведенческого выражения той или иной разновидности непослушания, чтобы правильно разобраться, как поступать в каждом отдельном случае и не допустить превращения негативных проявлений в привычку.</w:t>
      </w:r>
    </w:p>
    <w:p w:rsidR="000732D1" w:rsidRPr="005F0EE6" w:rsidRDefault="005F0EE6" w:rsidP="005F0E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F0EE6">
        <w:rPr>
          <w:rFonts w:ascii="Times New Roman" w:hAnsi="Times New Roman" w:cs="Times New Roman"/>
          <w:b/>
          <w:bCs/>
          <w:i/>
          <w:iCs/>
        </w:rPr>
        <w:t>Шалость</w:t>
      </w:r>
      <w:r w:rsidRPr="005F0EE6">
        <w:rPr>
          <w:rFonts w:ascii="Times New Roman" w:hAnsi="Times New Roman" w:cs="Times New Roman"/>
        </w:rPr>
        <w:t xml:space="preserve"> – такая разновидность отклоняющегося поведения, которая проявляется как веселая проказа, забава или проделка ребенка, в </w:t>
      </w:r>
      <w:proofErr w:type="gramStart"/>
      <w:r w:rsidRPr="005F0EE6">
        <w:rPr>
          <w:rFonts w:ascii="Times New Roman" w:hAnsi="Times New Roman" w:cs="Times New Roman"/>
        </w:rPr>
        <w:t>котор</w:t>
      </w:r>
      <w:bookmarkStart w:id="0" w:name="_GoBack"/>
      <w:bookmarkEnd w:id="0"/>
      <w:r w:rsidRPr="005F0EE6">
        <w:rPr>
          <w:rFonts w:ascii="Times New Roman" w:hAnsi="Times New Roman" w:cs="Times New Roman"/>
        </w:rPr>
        <w:t>ых</w:t>
      </w:r>
      <w:proofErr w:type="gramEnd"/>
      <w:r w:rsidRPr="005F0EE6">
        <w:rPr>
          <w:rFonts w:ascii="Times New Roman" w:hAnsi="Times New Roman" w:cs="Times New Roman"/>
        </w:rPr>
        <w:t xml:space="preserve"> ярко выступают его активность, инициатива и изобретательность. Чаще всего это краткий, эпизодический отрезок поведения ребенка, в котором отрицательный смысл проступает неявно, поэтому отношение взрослых к подобным проступкам в основном снисходительное, ибо они, как правило, социально безвредны. Обычно ребенок переживает удовольствие от сделанного, не задумываясь о том, какие могут быть последствия его шалостей для окружающих. Для него это игра, </w:t>
      </w:r>
      <w:r w:rsidRPr="005F0EE6">
        <w:rPr>
          <w:rFonts w:ascii="Times New Roman" w:hAnsi="Times New Roman" w:cs="Times New Roman"/>
        </w:rPr>
        <w:lastRenderedPageBreak/>
        <w:t>слегка переходящая границы приличия, игра «на грани», но сам ребенок этого не осознает. Шалость – это такие забавы, в которых он проявляет свою волю и самостоятельность в активном действии, причем, как правило, азартно, с увлечением. При этом сдерживающие механизмы его поведения часто бывают отключены. Именно поэтому многие шалости кончаются печально или перерастают во вредные привычки.</w:t>
      </w:r>
    </w:p>
    <w:p w:rsidR="005F0EE6" w:rsidRDefault="005F0EE6" w:rsidP="005F0E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0EE6">
        <w:rPr>
          <w:rFonts w:ascii="Times New Roman" w:hAnsi="Times New Roman" w:cs="Times New Roman"/>
        </w:rPr>
        <w:t>Вместе с тем шалости следует отличать от явных хулиганских поступков. Шалость, даже самая острая и безудержная, не содержит в себе злого умысла. Но способность к этому умыслу может развиться, если оставлять все шалости без внимания. Поэтому для предотвращения этого перерастания необходимо раскрывать детям последствия их шалостей, а в острых случаях разумно прибегнуть к осуждению случившегося, предупредить его повторение.</w:t>
      </w:r>
    </w:p>
    <w:p w:rsidR="0058057B" w:rsidRPr="005F0EE6" w:rsidRDefault="0058057B" w:rsidP="0058057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15210" cy="1967865"/>
            <wp:effectExtent l="76200" t="76200" r="142240" b="127635"/>
            <wp:docPr id="3" name="Рисунок 3" descr="C:\Documents and Settings\User\Рабочий стол\сопровождение\советы для замещающих родителей\дети\загруженное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сопровождение\советы для замещающих родителей\дети\загруженное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1967865"/>
                    </a:xfrm>
                    <a:prstGeom prst="rect">
                      <a:avLst/>
                    </a:prstGeom>
                    <a:ln w="3810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732D1" w:rsidRPr="005F0EE6" w:rsidRDefault="005F0EE6" w:rsidP="005805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057B">
        <w:rPr>
          <w:rFonts w:ascii="Times New Roman" w:hAnsi="Times New Roman" w:cs="Times New Roman"/>
          <w:b/>
        </w:rPr>
        <w:t>Озорство</w:t>
      </w:r>
      <w:r w:rsidRPr="005F0EE6">
        <w:rPr>
          <w:rFonts w:ascii="Times New Roman" w:hAnsi="Times New Roman" w:cs="Times New Roman"/>
        </w:rPr>
        <w:t xml:space="preserve"> тоже представляет собой эпизод в поведении ребенка. В нем тоже проявляются выдумка, инициатива, активность, однако в отличие от шалости озорник уже сознательно нарушает установленные правила, умышлено  совершает действия, приносящие вред сверстнику или старшим. Цель озорства – досадить, отомстить или получить выгоду для себя.</w:t>
      </w:r>
    </w:p>
    <w:sectPr w:rsidR="000732D1" w:rsidRPr="005F0EE6" w:rsidSect="000732D1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3A"/>
    <w:rsid w:val="000732D1"/>
    <w:rsid w:val="00186C05"/>
    <w:rsid w:val="004F2550"/>
    <w:rsid w:val="0058057B"/>
    <w:rsid w:val="005A04F5"/>
    <w:rsid w:val="005F0EE6"/>
    <w:rsid w:val="00723067"/>
    <w:rsid w:val="007A7B44"/>
    <w:rsid w:val="00B0743A"/>
    <w:rsid w:val="00F1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2015-04-27T06:04:00Z</cp:lastPrinted>
  <dcterms:created xsi:type="dcterms:W3CDTF">2014-03-05T11:52:00Z</dcterms:created>
  <dcterms:modified xsi:type="dcterms:W3CDTF">2015-04-27T06:12:00Z</dcterms:modified>
</cp:coreProperties>
</file>