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9F" w:rsidRPr="00F5749F" w:rsidRDefault="00F5749F" w:rsidP="00F5749F">
      <w:pPr>
        <w:pStyle w:val="a5"/>
        <w:numPr>
          <w:ilvl w:val="0"/>
          <w:numId w:val="9"/>
        </w:numPr>
        <w:spacing w:after="0"/>
        <w:jc w:val="both"/>
        <w:rPr>
          <w:rFonts w:ascii="Arial" w:eastAsia="Times New Roman" w:hAnsi="Arial" w:cs="Arial"/>
          <w:b/>
          <w:i/>
          <w:color w:val="000000"/>
          <w:sz w:val="21"/>
          <w:szCs w:val="21"/>
          <w:lang w:eastAsia="ru-RU"/>
        </w:rPr>
      </w:pPr>
      <w:r w:rsidRPr="00F5749F">
        <w:rPr>
          <w:rFonts w:ascii="Arial" w:eastAsia="Times New Roman" w:hAnsi="Arial" w:cs="Arial"/>
          <w:i/>
          <w:color w:val="000000"/>
          <w:sz w:val="20"/>
          <w:szCs w:val="20"/>
          <w:lang w:eastAsia="ru-RU"/>
        </w:rPr>
        <w:t>заставляет ребенка проявлять больше</w:t>
      </w:r>
      <w:r w:rsidRPr="00F5749F">
        <w:rPr>
          <w:rFonts w:ascii="Arial" w:eastAsia="Times New Roman" w:hAnsi="Arial" w:cs="Arial"/>
          <w:color w:val="000000"/>
          <w:sz w:val="20"/>
          <w:szCs w:val="20"/>
          <w:lang w:eastAsia="ru-RU"/>
        </w:rPr>
        <w:t xml:space="preserve"> </w:t>
      </w:r>
      <w:r w:rsidRPr="00F5749F">
        <w:rPr>
          <w:rFonts w:ascii="Arial" w:eastAsia="Times New Roman" w:hAnsi="Arial" w:cs="Arial"/>
          <w:i/>
          <w:color w:val="000000"/>
          <w:sz w:val="20"/>
          <w:szCs w:val="20"/>
          <w:lang w:eastAsia="ru-RU"/>
        </w:rPr>
        <w:t>настойчивости в освоении новых навыков</w:t>
      </w:r>
      <w:r>
        <w:rPr>
          <w:rFonts w:ascii="Arial" w:eastAsia="Times New Roman" w:hAnsi="Arial" w:cs="Arial"/>
          <w:color w:val="000000"/>
          <w:sz w:val="20"/>
          <w:szCs w:val="20"/>
          <w:lang w:eastAsia="ru-RU"/>
        </w:rPr>
        <w:t>.</w:t>
      </w:r>
    </w:p>
    <w:p w:rsidR="00F5749F" w:rsidRDefault="00F5749F" w:rsidP="00F5749F">
      <w:pPr>
        <w:spacing w:after="0"/>
        <w:jc w:val="both"/>
        <w:rPr>
          <w:rFonts w:ascii="Arial" w:eastAsia="Times New Roman" w:hAnsi="Arial" w:cs="Arial"/>
          <w:b/>
          <w:i/>
          <w:color w:val="000000"/>
          <w:sz w:val="20"/>
          <w:szCs w:val="20"/>
          <w:lang w:eastAsia="ru-RU"/>
        </w:rPr>
      </w:pPr>
      <w:r w:rsidRPr="00F5749F">
        <w:rPr>
          <w:b/>
          <w:i/>
        </w:rPr>
        <w:t>-</w:t>
      </w:r>
      <w:r w:rsidRPr="00F5749F">
        <w:rPr>
          <w:rFonts w:ascii="Arial" w:eastAsia="Times New Roman" w:hAnsi="Arial" w:cs="Arial"/>
          <w:b/>
          <w:i/>
          <w:color w:val="000000"/>
          <w:sz w:val="20"/>
          <w:szCs w:val="20"/>
          <w:lang w:eastAsia="ru-RU"/>
        </w:rPr>
        <w:t xml:space="preserve"> Игнорировать попытки ребенка привлечь к себе внимание неправильным поведением, так как это:</w:t>
      </w:r>
    </w:p>
    <w:p w:rsidR="002D3AF7" w:rsidRPr="002D3AF7" w:rsidRDefault="00F5749F" w:rsidP="002D3AF7">
      <w:pPr>
        <w:pStyle w:val="a5"/>
        <w:numPr>
          <w:ilvl w:val="0"/>
          <w:numId w:val="9"/>
        </w:numPr>
        <w:spacing w:after="0"/>
        <w:jc w:val="both"/>
        <w:rPr>
          <w:rFonts w:ascii="Arial" w:eastAsia="Times New Roman" w:hAnsi="Arial" w:cs="Arial"/>
          <w:b/>
          <w:i/>
          <w:color w:val="000000"/>
          <w:sz w:val="20"/>
          <w:szCs w:val="20"/>
          <w:lang w:eastAsia="ru-RU"/>
        </w:rPr>
      </w:pPr>
      <w:r w:rsidRPr="00F5749F">
        <w:rPr>
          <w:rFonts w:ascii="Arial" w:eastAsia="Times New Roman" w:hAnsi="Arial" w:cs="Arial"/>
          <w:i/>
          <w:color w:val="000000"/>
          <w:sz w:val="20"/>
          <w:szCs w:val="20"/>
          <w:lang w:eastAsia="ru-RU"/>
        </w:rPr>
        <w:t xml:space="preserve">способствует преодолению </w:t>
      </w:r>
      <w:proofErr w:type="spellStart"/>
      <w:r w:rsidRPr="00F5749F">
        <w:rPr>
          <w:rFonts w:ascii="Arial" w:eastAsia="Times New Roman" w:hAnsi="Arial" w:cs="Arial"/>
          <w:i/>
          <w:color w:val="000000"/>
          <w:sz w:val="20"/>
          <w:szCs w:val="20"/>
          <w:lang w:eastAsia="ru-RU"/>
        </w:rPr>
        <w:t>дезадаптивных</w:t>
      </w:r>
      <w:proofErr w:type="spellEnd"/>
      <w:r w:rsidR="002D3AF7">
        <w:rPr>
          <w:rFonts w:ascii="Arial" w:eastAsia="Times New Roman" w:hAnsi="Arial" w:cs="Arial"/>
          <w:i/>
          <w:color w:val="000000"/>
          <w:sz w:val="20"/>
          <w:szCs w:val="20"/>
          <w:lang w:eastAsia="ru-RU"/>
        </w:rPr>
        <w:t xml:space="preserve"> </w:t>
      </w:r>
      <w:r w:rsidRPr="00F5749F">
        <w:rPr>
          <w:rFonts w:ascii="Arial" w:eastAsia="Times New Roman" w:hAnsi="Arial" w:cs="Arial"/>
          <w:i/>
          <w:color w:val="000000"/>
          <w:sz w:val="20"/>
          <w:szCs w:val="20"/>
          <w:lang w:eastAsia="ru-RU"/>
        </w:rPr>
        <w:t xml:space="preserve"> форм поведения ребенка и позволяет избежать обвинений в его адрес.</w:t>
      </w:r>
    </w:p>
    <w:p w:rsidR="00CB63D9" w:rsidRDefault="002D3AF7" w:rsidP="002D3AF7">
      <w:pPr>
        <w:jc w:val="center"/>
      </w:pPr>
      <w:r>
        <w:rPr>
          <w:noProof/>
          <w:lang w:eastAsia="ru-RU"/>
        </w:rPr>
        <w:drawing>
          <wp:inline distT="0" distB="0" distL="0" distR="0">
            <wp:extent cx="2595880" cy="1776095"/>
            <wp:effectExtent l="95250" t="76200" r="128270" b="147955"/>
            <wp:docPr id="5" name="Рисунок 5" descr="C:\Documents and Settings\User\Рабочий стол\сопровождение\Реклама для родителей\фотографии\images (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Рабочий стол\сопровождение\Реклама для родителей\фотографии\images (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5880" cy="1776095"/>
                    </a:xfrm>
                    <a:prstGeom prst="rect">
                      <a:avLst/>
                    </a:prstGeom>
                    <a:solidFill>
                      <a:srgbClr val="FFFFFF">
                        <a:shade val="85000"/>
                      </a:srgbClr>
                    </a:solidFill>
                    <a:ln w="38100" cap="sq">
                      <a:solidFill>
                        <a:srgbClr val="66CC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D3AF7" w:rsidRPr="002D3AF7" w:rsidRDefault="002D3AF7" w:rsidP="002D3AF7">
      <w:pPr>
        <w:spacing w:after="0" w:line="240" w:lineRule="auto"/>
        <w:ind w:firstLine="708"/>
        <w:jc w:val="both"/>
        <w:rPr>
          <w:rFonts w:ascii="Arial" w:eastAsia="Times New Roman" w:hAnsi="Arial" w:cs="Arial"/>
          <w:i/>
          <w:color w:val="000000"/>
          <w:sz w:val="20"/>
          <w:szCs w:val="20"/>
          <w:lang w:eastAsia="ru-RU"/>
        </w:rPr>
      </w:pPr>
      <w:r w:rsidRPr="002D3AF7">
        <w:rPr>
          <w:rFonts w:ascii="Arial" w:eastAsia="Times New Roman" w:hAnsi="Arial" w:cs="Arial"/>
          <w:i/>
          <w:color w:val="000000"/>
          <w:sz w:val="20"/>
          <w:szCs w:val="20"/>
          <w:lang w:eastAsia="ru-RU"/>
        </w:rPr>
        <w:t>Полезные занятия, в особенности игры, укрепляют отношения между ребенком и родителями. Это - общение, доставляющее удовольствие и радость. Игра родителей с детьми крайне благоприятствует оптимизации отношений между членами семьи, даже если в иные минуты она приносит огорчение.</w:t>
      </w:r>
      <w:r w:rsidRPr="002D3AF7">
        <w:rPr>
          <w:rFonts w:ascii="Arial" w:eastAsia="Times New Roman" w:hAnsi="Arial" w:cs="Arial"/>
          <w:i/>
          <w:color w:val="000000"/>
          <w:sz w:val="20"/>
          <w:szCs w:val="20"/>
          <w:lang w:eastAsia="ru-RU"/>
        </w:rPr>
        <w:br/>
        <w:t xml:space="preserve">Не судите себя слишком строго и не ожидайте слишком многого от своих усилий. Быть родителем нелегко. Родительские способности также проявляются не сразу. Учитесь на этих трудностях, на неизбежных промахах, когда вы чувствуете, что как родитель поступили не лучшим образом. Ребенок поймет и оценит ваши искренние попытки понять его и помочь, даже если то, что вы делаете, - не самое лучшее, что в данный момент можно сделать. У вас будет не </w:t>
      </w:r>
      <w:r w:rsidRPr="002D3AF7">
        <w:rPr>
          <w:rFonts w:ascii="Arial" w:eastAsia="Times New Roman" w:hAnsi="Arial" w:cs="Arial"/>
          <w:i/>
          <w:color w:val="000000"/>
          <w:sz w:val="20"/>
          <w:szCs w:val="20"/>
          <w:lang w:eastAsia="ru-RU"/>
        </w:rPr>
        <w:lastRenderedPageBreak/>
        <w:t>одна возможность исправить свои ошибки и промахи. Доверяйте вашим чувствам и ощущениям, отмечайте и радуйтесь всем вашим удачам и успехам вашего</w:t>
      </w:r>
      <w:r w:rsidRPr="002D3AF7">
        <w:rPr>
          <w:rFonts w:ascii="Arial" w:eastAsia="Times New Roman" w:hAnsi="Arial" w:cs="Arial"/>
          <w:i/>
          <w:color w:val="000000"/>
          <w:sz w:val="21"/>
          <w:szCs w:val="21"/>
          <w:lang w:eastAsia="ru-RU"/>
        </w:rPr>
        <w:t xml:space="preserve"> ребенка. </w:t>
      </w:r>
    </w:p>
    <w:p w:rsidR="002D3AF7" w:rsidRDefault="002D3AF7" w:rsidP="002D3AF7">
      <w:pPr>
        <w:spacing w:after="225" w:line="240" w:lineRule="atLeast"/>
        <w:ind w:firstLine="300"/>
        <w:jc w:val="both"/>
        <w:textAlignment w:val="baseline"/>
        <w:rPr>
          <w:rFonts w:ascii="Arial" w:eastAsia="Times New Roman" w:hAnsi="Arial" w:cs="Arial"/>
          <w:i/>
          <w:color w:val="000000"/>
          <w:sz w:val="21"/>
          <w:szCs w:val="21"/>
          <w:lang w:eastAsia="ru-RU"/>
        </w:rPr>
      </w:pPr>
      <w:r w:rsidRPr="002D3AF7">
        <w:rPr>
          <w:rFonts w:ascii="Arial" w:eastAsia="Times New Roman" w:hAnsi="Arial" w:cs="Arial"/>
          <w:i/>
          <w:color w:val="000000"/>
          <w:sz w:val="21"/>
          <w:szCs w:val="21"/>
          <w:lang w:eastAsia="ru-RU"/>
        </w:rPr>
        <w:t xml:space="preserve">Чтобы не допускать разлада ребенка с самим собой и окружающим миром, нужно постоянно поддерживать его самооценку или чувство </w:t>
      </w:r>
      <w:proofErr w:type="spellStart"/>
      <w:r w:rsidRPr="002D3AF7">
        <w:rPr>
          <w:rFonts w:ascii="Arial" w:eastAsia="Times New Roman" w:hAnsi="Arial" w:cs="Arial"/>
          <w:i/>
          <w:color w:val="000000"/>
          <w:sz w:val="21"/>
          <w:szCs w:val="21"/>
          <w:lang w:eastAsia="ru-RU"/>
        </w:rPr>
        <w:t>самоценности</w:t>
      </w:r>
      <w:proofErr w:type="spellEnd"/>
      <w:r w:rsidRPr="002D3AF7">
        <w:rPr>
          <w:rFonts w:ascii="Arial" w:eastAsia="Times New Roman" w:hAnsi="Arial" w:cs="Arial"/>
          <w:i/>
          <w:color w:val="000000"/>
          <w:sz w:val="21"/>
          <w:szCs w:val="21"/>
          <w:lang w:eastAsia="ru-RU"/>
        </w:rPr>
        <w:t>. Как мы можем это сделать:</w:t>
      </w:r>
    </w:p>
    <w:p w:rsidR="002D3AF7" w:rsidRDefault="002D3AF7" w:rsidP="002D3AF7">
      <w:pPr>
        <w:spacing w:after="225" w:line="240" w:lineRule="atLeast"/>
        <w:ind w:firstLine="300"/>
        <w:textAlignment w:val="baseline"/>
        <w:rPr>
          <w:rFonts w:ascii="Arial" w:eastAsia="Times New Roman" w:hAnsi="Arial" w:cs="Arial"/>
          <w:color w:val="000000"/>
          <w:sz w:val="21"/>
          <w:szCs w:val="21"/>
          <w:lang w:eastAsia="ru-RU"/>
        </w:rPr>
      </w:pPr>
      <w:r w:rsidRPr="004934A0">
        <w:rPr>
          <w:rFonts w:ascii="Arial" w:eastAsia="Times New Roman" w:hAnsi="Arial" w:cs="Arial"/>
          <w:color w:val="000000"/>
          <w:sz w:val="21"/>
          <w:szCs w:val="21"/>
          <w:lang w:eastAsia="ru-RU"/>
        </w:rPr>
        <w:br/>
      </w:r>
      <w:r w:rsidRPr="002D3AF7">
        <w:rPr>
          <w:rFonts w:ascii="Arial" w:eastAsia="Times New Roman" w:hAnsi="Arial" w:cs="Arial"/>
          <w:b/>
          <w:i/>
          <w:color w:val="000000"/>
          <w:sz w:val="21"/>
          <w:szCs w:val="21"/>
          <w:lang w:eastAsia="ru-RU"/>
        </w:rPr>
        <w:t>1.</w:t>
      </w:r>
      <w:r>
        <w:rPr>
          <w:rFonts w:ascii="Arial" w:eastAsia="Times New Roman" w:hAnsi="Arial" w:cs="Arial"/>
          <w:b/>
          <w:i/>
          <w:color w:val="000000"/>
          <w:sz w:val="21"/>
          <w:szCs w:val="21"/>
          <w:lang w:eastAsia="ru-RU"/>
        </w:rPr>
        <w:t xml:space="preserve"> </w:t>
      </w:r>
      <w:proofErr w:type="gramStart"/>
      <w:r w:rsidRPr="002D3AF7">
        <w:rPr>
          <w:rFonts w:ascii="Arial" w:eastAsia="Times New Roman" w:hAnsi="Arial" w:cs="Arial"/>
          <w:b/>
          <w:i/>
          <w:color w:val="000000"/>
          <w:sz w:val="21"/>
          <w:szCs w:val="21"/>
          <w:lang w:eastAsia="ru-RU"/>
        </w:rPr>
        <w:t>Безусловно</w:t>
      </w:r>
      <w:proofErr w:type="gramEnd"/>
      <w:r w:rsidRPr="002D3AF7">
        <w:rPr>
          <w:rFonts w:ascii="Arial" w:eastAsia="Times New Roman" w:hAnsi="Arial" w:cs="Arial"/>
          <w:b/>
          <w:i/>
          <w:color w:val="000000"/>
          <w:sz w:val="21"/>
          <w:szCs w:val="21"/>
          <w:lang w:eastAsia="ru-RU"/>
        </w:rPr>
        <w:t xml:space="preserve"> принимать его.</w:t>
      </w:r>
      <w:r w:rsidRPr="002D3AF7">
        <w:rPr>
          <w:rFonts w:ascii="Arial" w:eastAsia="Times New Roman" w:hAnsi="Arial" w:cs="Arial"/>
          <w:b/>
          <w:i/>
          <w:color w:val="000000"/>
          <w:sz w:val="21"/>
          <w:szCs w:val="21"/>
          <w:lang w:eastAsia="ru-RU"/>
        </w:rPr>
        <w:br/>
        <w:t>2.</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Активно слушать его переживания.</w:t>
      </w:r>
      <w:r w:rsidRPr="002D3AF7">
        <w:rPr>
          <w:rFonts w:ascii="Arial" w:eastAsia="Times New Roman" w:hAnsi="Arial" w:cs="Arial"/>
          <w:b/>
          <w:i/>
          <w:color w:val="000000"/>
          <w:sz w:val="21"/>
          <w:szCs w:val="21"/>
          <w:lang w:eastAsia="ru-RU"/>
        </w:rPr>
        <w:br/>
        <w:t>3.</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Бывать (читать, играть, заниматься) вместе.</w:t>
      </w:r>
      <w:r w:rsidRPr="002D3AF7">
        <w:rPr>
          <w:rFonts w:ascii="Arial" w:eastAsia="Times New Roman" w:hAnsi="Arial" w:cs="Arial"/>
          <w:b/>
          <w:i/>
          <w:color w:val="000000"/>
          <w:sz w:val="21"/>
          <w:szCs w:val="21"/>
          <w:lang w:eastAsia="ru-RU"/>
        </w:rPr>
        <w:br/>
        <w:t>4.</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Не вмешиваться в его занятия, с которыми он справляется.</w:t>
      </w:r>
      <w:r w:rsidRPr="002D3AF7">
        <w:rPr>
          <w:rFonts w:ascii="Arial" w:eastAsia="Times New Roman" w:hAnsi="Arial" w:cs="Arial"/>
          <w:b/>
          <w:i/>
          <w:color w:val="000000"/>
          <w:sz w:val="21"/>
          <w:szCs w:val="21"/>
          <w:lang w:eastAsia="ru-RU"/>
        </w:rPr>
        <w:br/>
        <w:t>5.</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Помогать, когда просит.</w:t>
      </w:r>
      <w:r w:rsidRPr="002D3AF7">
        <w:rPr>
          <w:rFonts w:ascii="Arial" w:eastAsia="Times New Roman" w:hAnsi="Arial" w:cs="Arial"/>
          <w:b/>
          <w:i/>
          <w:color w:val="000000"/>
          <w:sz w:val="21"/>
          <w:szCs w:val="21"/>
          <w:lang w:eastAsia="ru-RU"/>
        </w:rPr>
        <w:br/>
        <w:t>6.</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Поддерживать успехи.</w:t>
      </w:r>
      <w:r w:rsidRPr="002D3AF7">
        <w:rPr>
          <w:rFonts w:ascii="Arial" w:eastAsia="Times New Roman" w:hAnsi="Arial" w:cs="Arial"/>
          <w:b/>
          <w:i/>
          <w:color w:val="000000"/>
          <w:sz w:val="21"/>
          <w:szCs w:val="21"/>
          <w:lang w:eastAsia="ru-RU"/>
        </w:rPr>
        <w:br/>
        <w:t>7.</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Делиться своими чувствами (значит доверять).</w:t>
      </w:r>
      <w:r w:rsidRPr="002D3AF7">
        <w:rPr>
          <w:rFonts w:ascii="Arial" w:eastAsia="Times New Roman" w:hAnsi="Arial" w:cs="Arial"/>
          <w:b/>
          <w:i/>
          <w:color w:val="000000"/>
          <w:sz w:val="21"/>
          <w:szCs w:val="21"/>
          <w:lang w:eastAsia="ru-RU"/>
        </w:rPr>
        <w:br/>
        <w:t>8.</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Конструктивно разрешать конфликты.</w:t>
      </w:r>
      <w:r w:rsidRPr="002D3AF7">
        <w:rPr>
          <w:rFonts w:ascii="Arial" w:eastAsia="Times New Roman" w:hAnsi="Arial" w:cs="Arial"/>
          <w:b/>
          <w:i/>
          <w:color w:val="000000"/>
          <w:sz w:val="21"/>
          <w:szCs w:val="21"/>
          <w:lang w:eastAsia="ru-RU"/>
        </w:rPr>
        <w:br/>
        <w:t>9.</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Использовать в повседневном общении приветливые фразы. Например:</w:t>
      </w:r>
      <w:r w:rsidRPr="002D3AF7">
        <w:rPr>
          <w:rFonts w:ascii="Arial" w:eastAsia="Times New Roman" w:hAnsi="Arial" w:cs="Arial"/>
          <w:b/>
          <w:i/>
          <w:color w:val="000000"/>
          <w:sz w:val="21"/>
          <w:szCs w:val="21"/>
          <w:lang w:eastAsia="ru-RU"/>
        </w:rPr>
        <w:br/>
      </w:r>
      <w:r w:rsidRPr="002D3AF7">
        <w:rPr>
          <w:rFonts w:ascii="Arial" w:eastAsia="Times New Roman" w:hAnsi="Arial" w:cs="Arial"/>
          <w:b/>
          <w:i/>
          <w:color w:val="002060"/>
          <w:sz w:val="21"/>
          <w:szCs w:val="21"/>
          <w:lang w:eastAsia="ru-RU"/>
        </w:rPr>
        <w:t>Мне хорошо с тобой.</w:t>
      </w:r>
      <w:r w:rsidRPr="002D3AF7">
        <w:rPr>
          <w:rFonts w:ascii="Arial" w:eastAsia="Times New Roman" w:hAnsi="Arial" w:cs="Arial"/>
          <w:b/>
          <w:i/>
          <w:color w:val="002060"/>
          <w:sz w:val="21"/>
          <w:szCs w:val="21"/>
          <w:lang w:eastAsia="ru-RU"/>
        </w:rPr>
        <w:br/>
        <w:t>Я рада тебя видеть.</w:t>
      </w:r>
      <w:r w:rsidRPr="002D3AF7">
        <w:rPr>
          <w:rFonts w:ascii="Arial" w:eastAsia="Times New Roman" w:hAnsi="Arial" w:cs="Arial"/>
          <w:b/>
          <w:i/>
          <w:color w:val="002060"/>
          <w:sz w:val="21"/>
          <w:szCs w:val="21"/>
          <w:lang w:eastAsia="ru-RU"/>
        </w:rPr>
        <w:br/>
        <w:t>Хорошо, что ты пришел.</w:t>
      </w:r>
      <w:r w:rsidRPr="002D3AF7">
        <w:rPr>
          <w:rFonts w:ascii="Arial" w:eastAsia="Times New Roman" w:hAnsi="Arial" w:cs="Arial"/>
          <w:b/>
          <w:i/>
          <w:color w:val="002060"/>
          <w:sz w:val="21"/>
          <w:szCs w:val="21"/>
          <w:lang w:eastAsia="ru-RU"/>
        </w:rPr>
        <w:br/>
        <w:t>Мне нравится, как ты…</w:t>
      </w:r>
      <w:r w:rsidRPr="002D3AF7">
        <w:rPr>
          <w:rFonts w:ascii="Arial" w:eastAsia="Times New Roman" w:hAnsi="Arial" w:cs="Arial"/>
          <w:b/>
          <w:i/>
          <w:color w:val="002060"/>
          <w:sz w:val="21"/>
          <w:szCs w:val="21"/>
          <w:lang w:eastAsia="ru-RU"/>
        </w:rPr>
        <w:br/>
        <w:t>Я по тебе соскучилась.</w:t>
      </w:r>
      <w:r w:rsidRPr="002D3AF7">
        <w:rPr>
          <w:rFonts w:ascii="Arial" w:eastAsia="Times New Roman" w:hAnsi="Arial" w:cs="Arial"/>
          <w:b/>
          <w:i/>
          <w:color w:val="002060"/>
          <w:sz w:val="21"/>
          <w:szCs w:val="21"/>
          <w:lang w:eastAsia="ru-RU"/>
        </w:rPr>
        <w:br/>
        <w:t>Давай (посидим, поделаем…) вместе.</w:t>
      </w:r>
      <w:r w:rsidRPr="002D3AF7">
        <w:rPr>
          <w:rFonts w:ascii="Arial" w:eastAsia="Times New Roman" w:hAnsi="Arial" w:cs="Arial"/>
          <w:b/>
          <w:i/>
          <w:color w:val="002060"/>
          <w:sz w:val="21"/>
          <w:szCs w:val="21"/>
          <w:lang w:eastAsia="ru-RU"/>
        </w:rPr>
        <w:br/>
        <w:t>Ты, конечно, справишься.</w:t>
      </w:r>
      <w:r w:rsidRPr="002D3AF7">
        <w:rPr>
          <w:rFonts w:ascii="Arial" w:eastAsia="Times New Roman" w:hAnsi="Arial" w:cs="Arial"/>
          <w:b/>
          <w:i/>
          <w:color w:val="002060"/>
          <w:sz w:val="21"/>
          <w:szCs w:val="21"/>
          <w:lang w:eastAsia="ru-RU"/>
        </w:rPr>
        <w:br/>
        <w:t>Как хорошо, что ты у нас есть.</w:t>
      </w:r>
      <w:r w:rsidRPr="002D3AF7">
        <w:rPr>
          <w:rFonts w:ascii="Arial" w:eastAsia="Times New Roman" w:hAnsi="Arial" w:cs="Arial"/>
          <w:b/>
          <w:i/>
          <w:color w:val="002060"/>
          <w:sz w:val="21"/>
          <w:szCs w:val="21"/>
          <w:lang w:eastAsia="ru-RU"/>
        </w:rPr>
        <w:br/>
        <w:t>Ты мой хороший.</w:t>
      </w:r>
      <w:r w:rsidRPr="002D3AF7">
        <w:rPr>
          <w:rFonts w:ascii="Arial" w:eastAsia="Times New Roman" w:hAnsi="Arial" w:cs="Arial"/>
          <w:b/>
          <w:i/>
          <w:color w:val="002060"/>
          <w:sz w:val="21"/>
          <w:szCs w:val="21"/>
          <w:lang w:eastAsia="ru-RU"/>
        </w:rPr>
        <w:br/>
      </w:r>
      <w:r w:rsidRPr="002D3AF7">
        <w:rPr>
          <w:rFonts w:ascii="Arial" w:eastAsia="Times New Roman" w:hAnsi="Arial" w:cs="Arial"/>
          <w:b/>
          <w:i/>
          <w:color w:val="000000"/>
          <w:sz w:val="21"/>
          <w:szCs w:val="21"/>
          <w:lang w:eastAsia="ru-RU"/>
        </w:rPr>
        <w:t>10.</w:t>
      </w:r>
      <w:r>
        <w:rPr>
          <w:rFonts w:ascii="Arial" w:eastAsia="Times New Roman" w:hAnsi="Arial" w:cs="Arial"/>
          <w:b/>
          <w:i/>
          <w:color w:val="000000"/>
          <w:sz w:val="21"/>
          <w:szCs w:val="21"/>
          <w:lang w:eastAsia="ru-RU"/>
        </w:rPr>
        <w:t xml:space="preserve"> </w:t>
      </w:r>
      <w:r w:rsidRPr="002D3AF7">
        <w:rPr>
          <w:rFonts w:ascii="Arial" w:eastAsia="Times New Roman" w:hAnsi="Arial" w:cs="Arial"/>
          <w:b/>
          <w:i/>
          <w:color w:val="000000"/>
          <w:sz w:val="21"/>
          <w:szCs w:val="21"/>
          <w:lang w:eastAsia="ru-RU"/>
        </w:rPr>
        <w:t>Обнимать не менее 4-х, а лучше по 8 раз в день.</w:t>
      </w:r>
    </w:p>
    <w:p w:rsidR="002D3AF7" w:rsidRPr="008A104F" w:rsidRDefault="002D3AF7" w:rsidP="002D3AF7">
      <w:pPr>
        <w:spacing w:after="0" w:line="240" w:lineRule="auto"/>
        <w:jc w:val="center"/>
        <w:rPr>
          <w:rFonts w:ascii="Times New Roman" w:hAnsi="Times New Roman" w:cs="Times New Roman"/>
          <w:b/>
          <w:i/>
          <w:sz w:val="24"/>
          <w:szCs w:val="24"/>
        </w:rPr>
      </w:pPr>
      <w:r w:rsidRPr="008A104F">
        <w:rPr>
          <w:rFonts w:ascii="Times New Roman" w:hAnsi="Times New Roman" w:cs="Times New Roman"/>
          <w:b/>
          <w:i/>
          <w:sz w:val="24"/>
          <w:szCs w:val="24"/>
        </w:rPr>
        <w:t>Звоните и приходите к нам</w:t>
      </w:r>
    </w:p>
    <w:p w:rsidR="002D3AF7" w:rsidRPr="008A104F" w:rsidRDefault="002D3AF7" w:rsidP="002D3AF7">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Наш адрес:</w:t>
      </w:r>
    </w:p>
    <w:p w:rsidR="002D3AF7" w:rsidRPr="008A104F" w:rsidRDefault="002D3AF7" w:rsidP="002D3AF7">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 xml:space="preserve">Республика Бурятия, Кабанский район, </w:t>
      </w:r>
    </w:p>
    <w:p w:rsidR="002D3AF7" w:rsidRPr="008A104F" w:rsidRDefault="002D3AF7" w:rsidP="002D3AF7">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с. Кабанск, ул. Ленина, 39.</w:t>
      </w:r>
    </w:p>
    <w:p w:rsidR="002D3AF7" w:rsidRPr="008A104F" w:rsidRDefault="002D3AF7" w:rsidP="002D3AF7">
      <w:pPr>
        <w:spacing w:after="0" w:line="240" w:lineRule="auto"/>
        <w:jc w:val="both"/>
        <w:rPr>
          <w:rFonts w:ascii="Times New Roman" w:hAnsi="Times New Roman" w:cs="Times New Roman"/>
          <w:b/>
          <w:i/>
          <w:sz w:val="24"/>
          <w:szCs w:val="24"/>
        </w:rPr>
      </w:pPr>
      <w:r w:rsidRPr="008A104F">
        <w:rPr>
          <w:rFonts w:ascii="Times New Roman" w:hAnsi="Times New Roman" w:cs="Times New Roman"/>
          <w:b/>
          <w:i/>
          <w:sz w:val="24"/>
          <w:szCs w:val="24"/>
        </w:rPr>
        <w:t>тел. (8-30-138) 41-9-40, 41-5-04</w:t>
      </w:r>
    </w:p>
    <w:p w:rsidR="002D3AF7" w:rsidRDefault="002D3AF7" w:rsidP="002D3AF7">
      <w:pPr>
        <w:spacing w:after="0" w:line="240" w:lineRule="auto"/>
        <w:rPr>
          <w:rFonts w:ascii="Arial" w:eastAsia="Times New Roman" w:hAnsi="Arial" w:cs="Arial"/>
          <w:color w:val="000000"/>
          <w:sz w:val="21"/>
          <w:szCs w:val="21"/>
          <w:lang w:eastAsia="ru-RU"/>
        </w:rPr>
      </w:pPr>
    </w:p>
    <w:p w:rsidR="00CB63D9" w:rsidRPr="00DB762C" w:rsidRDefault="00CB63D9" w:rsidP="00CB63D9">
      <w:pPr>
        <w:spacing w:after="0" w:line="240" w:lineRule="auto"/>
        <w:jc w:val="center"/>
        <w:rPr>
          <w:rFonts w:ascii="Times New Roman" w:hAnsi="Times New Roman" w:cs="Times New Roman"/>
          <w:b/>
          <w:sz w:val="28"/>
          <w:szCs w:val="28"/>
        </w:rPr>
      </w:pPr>
      <w:bookmarkStart w:id="0" w:name="_GoBack"/>
      <w:bookmarkEnd w:id="0"/>
      <w:r w:rsidRPr="00DB762C">
        <w:rPr>
          <w:rFonts w:ascii="Times New Roman" w:hAnsi="Times New Roman" w:cs="Times New Roman"/>
          <w:b/>
          <w:sz w:val="28"/>
          <w:szCs w:val="28"/>
        </w:rPr>
        <w:lastRenderedPageBreak/>
        <w:t>Служба сопровождения замещающих семей</w:t>
      </w:r>
    </w:p>
    <w:p w:rsidR="00CB63D9" w:rsidRDefault="00CB63D9" w:rsidP="00CB63D9">
      <w:pPr>
        <w:spacing w:after="0" w:line="240" w:lineRule="auto"/>
        <w:jc w:val="center"/>
        <w:rPr>
          <w:rFonts w:ascii="Segoe Script" w:hAnsi="Segoe Script"/>
          <w:b/>
          <w:sz w:val="28"/>
          <w:szCs w:val="28"/>
        </w:rPr>
      </w:pPr>
    </w:p>
    <w:p w:rsidR="00CB63D9" w:rsidRPr="008856DC" w:rsidRDefault="00CB63D9" w:rsidP="008856DC">
      <w:pPr>
        <w:spacing w:after="0" w:line="240" w:lineRule="auto"/>
        <w:ind w:firstLine="301"/>
        <w:jc w:val="center"/>
        <w:textAlignment w:val="baseline"/>
        <w:outlineLvl w:val="0"/>
        <w:rPr>
          <w:rFonts w:ascii="Arial" w:eastAsia="Times New Roman" w:hAnsi="Arial" w:cs="Arial"/>
          <w:b/>
          <w:bCs/>
          <w:color w:val="000000"/>
          <w:kern w:val="36"/>
          <w:sz w:val="32"/>
          <w:szCs w:val="32"/>
          <w:lang w:eastAsia="ru-RU"/>
        </w:rPr>
      </w:pPr>
      <w:r w:rsidRPr="00A851FE">
        <w:rPr>
          <w:rFonts w:ascii="Arial" w:eastAsia="Times New Roman" w:hAnsi="Arial" w:cs="Arial"/>
          <w:b/>
          <w:bCs/>
          <w:color w:val="000000"/>
          <w:kern w:val="36"/>
          <w:sz w:val="32"/>
          <w:szCs w:val="32"/>
          <w:lang w:eastAsia="ru-RU"/>
        </w:rPr>
        <w:t>Эффективные способы взаимодействия с ребенком</w:t>
      </w:r>
    </w:p>
    <w:p w:rsidR="0071361A" w:rsidRDefault="0071361A" w:rsidP="0071361A">
      <w:pPr>
        <w:jc w:val="center"/>
      </w:pPr>
      <w:r>
        <w:rPr>
          <w:noProof/>
          <w:lang w:eastAsia="ru-RU"/>
        </w:rPr>
        <w:drawing>
          <wp:inline distT="0" distB="0" distL="0" distR="0">
            <wp:extent cx="2438400" cy="1881505"/>
            <wp:effectExtent l="266700" t="228600" r="266700" b="233045"/>
            <wp:docPr id="1" name="Рисунок 1" descr="C:\Documents and Settings\User\Рабочий стол\сопровождение\Реклама для родителей\фотографии\image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сопровождение\Реклама для родителей\фотографии\images (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81505"/>
                    </a:xfrm>
                    <a:prstGeom prst="rect">
                      <a:avLst/>
                    </a:prstGeom>
                    <a:solidFill>
                      <a:srgbClr val="FFFFFF">
                        <a:shade val="85000"/>
                      </a:srgbClr>
                    </a:solidFill>
                    <a:ln w="76200" cap="sq">
                      <a:solidFill>
                        <a:srgbClr val="66CC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rsidR="008856DC" w:rsidRDefault="008856DC" w:rsidP="008856DC">
      <w:pPr>
        <w:jc w:val="both"/>
        <w:rPr>
          <w:rFonts w:ascii="Arial" w:hAnsi="Arial" w:cs="Arial"/>
          <w:b/>
          <w:i/>
          <w:sz w:val="32"/>
          <w:szCs w:val="32"/>
        </w:rPr>
      </w:pPr>
      <w:r w:rsidRPr="008856DC">
        <w:rPr>
          <w:b/>
          <w:i/>
        </w:rPr>
        <w:t>«</w:t>
      </w:r>
      <w:r>
        <w:rPr>
          <w:rFonts w:ascii="Arial" w:hAnsi="Arial" w:cs="Arial"/>
          <w:b/>
          <w:i/>
          <w:sz w:val="32"/>
          <w:szCs w:val="32"/>
        </w:rPr>
        <w:t xml:space="preserve"> Человек, действительно уважающий человеческую личность, должен уважать ее в своем ребенке, начиная с той минуты, когда ребенок почувствовал свое «я» и отделил себя от окружающего мира».</w:t>
      </w:r>
    </w:p>
    <w:p w:rsidR="008856DC" w:rsidRDefault="008856DC" w:rsidP="008856DC">
      <w:pPr>
        <w:jc w:val="right"/>
        <w:rPr>
          <w:rFonts w:ascii="Arial" w:hAnsi="Arial" w:cs="Arial"/>
          <w:i/>
          <w:sz w:val="32"/>
          <w:szCs w:val="32"/>
        </w:rPr>
      </w:pPr>
      <w:r>
        <w:rPr>
          <w:rFonts w:ascii="Arial" w:hAnsi="Arial" w:cs="Arial"/>
          <w:i/>
          <w:sz w:val="32"/>
          <w:szCs w:val="32"/>
        </w:rPr>
        <w:t>Д. Писарев</w:t>
      </w:r>
    </w:p>
    <w:p w:rsidR="006B625A" w:rsidRDefault="008856DC" w:rsidP="006B625A">
      <w:pPr>
        <w:jc w:val="center"/>
        <w:rPr>
          <w:rFonts w:ascii="Arial" w:hAnsi="Arial" w:cs="Arial"/>
          <w:sz w:val="32"/>
          <w:szCs w:val="32"/>
        </w:rPr>
      </w:pPr>
      <w:r>
        <w:rPr>
          <w:rFonts w:ascii="Arial" w:hAnsi="Arial" w:cs="Arial"/>
          <w:noProof/>
          <w:sz w:val="32"/>
          <w:szCs w:val="32"/>
          <w:lang w:eastAsia="ru-RU"/>
        </w:rPr>
        <w:lastRenderedPageBreak/>
        <w:drawing>
          <wp:inline distT="0" distB="0" distL="0" distR="0" wp14:anchorId="79F76984" wp14:editId="2397DABA">
            <wp:extent cx="2291080" cy="1776095"/>
            <wp:effectExtent l="133350" t="95250" r="128270" b="167005"/>
            <wp:docPr id="2" name="Рисунок 2" descr="C:\Documents and Settings\User\Рабочий стол\сопровождение\Реклама для родителей\фотографии\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сопровождение\Реклама для родителей\фотографии\images (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80" cy="1776095"/>
                    </a:xfrm>
                    <a:prstGeom prst="rect">
                      <a:avLst/>
                    </a:prstGeom>
                    <a:solidFill>
                      <a:srgbClr val="FFFFFF">
                        <a:shade val="85000"/>
                      </a:srgbClr>
                    </a:solidFill>
                    <a:ln w="88900" cap="sq">
                      <a:solidFill>
                        <a:srgbClr val="66CC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B625A" w:rsidRPr="006C55FE" w:rsidRDefault="006B625A" w:rsidP="006B625A">
      <w:pPr>
        <w:spacing w:after="0"/>
        <w:jc w:val="both"/>
        <w:rPr>
          <w:rFonts w:ascii="Arial" w:eastAsia="Times New Roman" w:hAnsi="Arial" w:cs="Arial"/>
          <w:i/>
          <w:color w:val="000000"/>
          <w:sz w:val="20"/>
          <w:szCs w:val="20"/>
          <w:lang w:eastAsia="ru-RU"/>
        </w:rPr>
      </w:pPr>
      <w:r w:rsidRPr="006C55FE">
        <w:rPr>
          <w:rFonts w:ascii="Arial" w:eastAsia="Times New Roman" w:hAnsi="Arial" w:cs="Arial"/>
          <w:i/>
          <w:color w:val="000000"/>
          <w:sz w:val="20"/>
          <w:szCs w:val="20"/>
          <w:lang w:eastAsia="ru-RU"/>
        </w:rPr>
        <w:t xml:space="preserve">Для профилактики и преодоления эмоциональных проблем ребенка важно установление между ребенком и приемными родителями гармоничных, эмоционально близких отношений, формирование тесного эмоционального контакта. </w:t>
      </w:r>
      <w:r w:rsidRPr="006C55FE">
        <w:rPr>
          <w:rFonts w:ascii="Arial" w:eastAsia="Times New Roman" w:hAnsi="Arial" w:cs="Arial"/>
          <w:b/>
          <w:i/>
          <w:color w:val="000000"/>
          <w:sz w:val="20"/>
          <w:szCs w:val="20"/>
          <w:lang w:eastAsia="ru-RU"/>
        </w:rPr>
        <w:t>Успех во многом определяется тем, насколько членам семьи удается адаптироваться к новой системе ролей и норм поведения, освоить новые формы поведения.</w:t>
      </w:r>
      <w:r w:rsidRPr="006C55FE">
        <w:rPr>
          <w:rFonts w:ascii="Arial" w:eastAsia="Times New Roman" w:hAnsi="Arial" w:cs="Arial"/>
          <w:i/>
          <w:color w:val="000000"/>
          <w:sz w:val="20"/>
          <w:szCs w:val="20"/>
          <w:lang w:eastAsia="ru-RU"/>
        </w:rPr>
        <w:t xml:space="preserve"> Психологическая совместимость ребенка и приемных родителей имеет большое значение. Чем выше степень их совместимости, тем меньше вероятность того, что в дальнейшем у ребенка проявятся эмоциональные и поведенческие нарушения. Важным условием для успешного развития </w:t>
      </w:r>
      <w:r w:rsidRPr="006C55FE">
        <w:rPr>
          <w:rFonts w:ascii="Arial" w:eastAsia="Times New Roman" w:hAnsi="Arial" w:cs="Arial"/>
          <w:b/>
          <w:i/>
          <w:color w:val="000000"/>
          <w:sz w:val="20"/>
          <w:szCs w:val="20"/>
          <w:lang w:eastAsia="ru-RU"/>
        </w:rPr>
        <w:t xml:space="preserve">детей младшего возраста </w:t>
      </w:r>
      <w:r w:rsidRPr="006C55FE">
        <w:rPr>
          <w:rFonts w:ascii="Arial" w:eastAsia="Times New Roman" w:hAnsi="Arial" w:cs="Arial"/>
          <w:i/>
          <w:color w:val="000000"/>
          <w:sz w:val="20"/>
          <w:szCs w:val="20"/>
          <w:lang w:eastAsia="ru-RU"/>
        </w:rPr>
        <w:t xml:space="preserve">являются разные виды их совместной деятельности. </w:t>
      </w:r>
    </w:p>
    <w:p w:rsidR="006B625A" w:rsidRDefault="006B625A" w:rsidP="006B625A">
      <w:pPr>
        <w:spacing w:after="0" w:line="240" w:lineRule="auto"/>
        <w:jc w:val="both"/>
        <w:rPr>
          <w:rFonts w:ascii="Arial" w:eastAsia="Times New Roman" w:hAnsi="Arial" w:cs="Arial"/>
          <w:b/>
          <w:i/>
          <w:color w:val="000000"/>
          <w:sz w:val="21"/>
          <w:szCs w:val="21"/>
          <w:lang w:eastAsia="ru-RU"/>
        </w:rPr>
      </w:pPr>
      <w:r>
        <w:rPr>
          <w:rFonts w:ascii="Arial" w:eastAsia="Times New Roman" w:hAnsi="Arial" w:cs="Arial"/>
          <w:b/>
          <w:i/>
          <w:color w:val="000000"/>
          <w:sz w:val="21"/>
          <w:szCs w:val="21"/>
          <w:lang w:eastAsia="ru-RU"/>
        </w:rPr>
        <w:t>Приемы, используемые родителями во взаимодействии с ребенком:</w:t>
      </w:r>
    </w:p>
    <w:p w:rsidR="006B625A" w:rsidRDefault="006B625A" w:rsidP="006B625A">
      <w:pPr>
        <w:spacing w:after="0" w:line="240" w:lineRule="auto"/>
        <w:jc w:val="both"/>
        <w:rPr>
          <w:rFonts w:ascii="Arial" w:eastAsia="Times New Roman" w:hAnsi="Arial" w:cs="Arial"/>
          <w:b/>
          <w:i/>
          <w:color w:val="000000"/>
          <w:sz w:val="21"/>
          <w:szCs w:val="21"/>
          <w:lang w:eastAsia="ru-RU"/>
        </w:rPr>
      </w:pPr>
      <w:r>
        <w:rPr>
          <w:rFonts w:ascii="Arial" w:eastAsia="Times New Roman" w:hAnsi="Arial" w:cs="Arial"/>
          <w:b/>
          <w:i/>
          <w:color w:val="000000"/>
          <w:sz w:val="21"/>
          <w:szCs w:val="21"/>
          <w:lang w:eastAsia="ru-RU"/>
        </w:rPr>
        <w:t>- Не командовать, поскольку команды, приказания:</w:t>
      </w:r>
    </w:p>
    <w:p w:rsidR="006B625A" w:rsidRPr="00BF78FC" w:rsidRDefault="00BF78FC" w:rsidP="00BF78FC">
      <w:pPr>
        <w:pStyle w:val="a5"/>
        <w:numPr>
          <w:ilvl w:val="0"/>
          <w:numId w:val="1"/>
        </w:numPr>
        <w:spacing w:after="0" w:line="240" w:lineRule="auto"/>
        <w:jc w:val="both"/>
        <w:rPr>
          <w:rFonts w:ascii="Arial" w:eastAsia="Times New Roman" w:hAnsi="Arial" w:cs="Arial"/>
          <w:i/>
          <w:color w:val="000000"/>
          <w:sz w:val="21"/>
          <w:szCs w:val="21"/>
          <w:lang w:eastAsia="ru-RU"/>
        </w:rPr>
      </w:pPr>
      <w:r>
        <w:rPr>
          <w:rFonts w:ascii="Arial" w:eastAsia="Times New Roman" w:hAnsi="Arial" w:cs="Arial"/>
          <w:i/>
          <w:color w:val="000000"/>
          <w:sz w:val="21"/>
          <w:szCs w:val="21"/>
          <w:lang w:eastAsia="ru-RU"/>
        </w:rPr>
        <w:t>л</w:t>
      </w:r>
      <w:r w:rsidR="006B625A" w:rsidRPr="00BF78FC">
        <w:rPr>
          <w:rFonts w:ascii="Arial" w:eastAsia="Times New Roman" w:hAnsi="Arial" w:cs="Arial"/>
          <w:i/>
          <w:color w:val="000000"/>
          <w:sz w:val="21"/>
          <w:szCs w:val="21"/>
          <w:lang w:eastAsia="ru-RU"/>
        </w:rPr>
        <w:t>ишают ребенка инициативы;</w:t>
      </w:r>
    </w:p>
    <w:p w:rsidR="006B625A" w:rsidRDefault="00BF78FC" w:rsidP="006B625A">
      <w:pPr>
        <w:pStyle w:val="a5"/>
        <w:numPr>
          <w:ilvl w:val="0"/>
          <w:numId w:val="1"/>
        </w:numPr>
        <w:spacing w:after="0" w:line="240" w:lineRule="auto"/>
        <w:jc w:val="both"/>
        <w:rPr>
          <w:rFonts w:ascii="Arial" w:eastAsia="Times New Roman" w:hAnsi="Arial" w:cs="Arial"/>
          <w:i/>
          <w:color w:val="000000"/>
          <w:sz w:val="21"/>
          <w:szCs w:val="21"/>
          <w:lang w:eastAsia="ru-RU"/>
        </w:rPr>
      </w:pPr>
      <w:r>
        <w:rPr>
          <w:rFonts w:ascii="Arial" w:eastAsia="Times New Roman" w:hAnsi="Arial" w:cs="Arial"/>
          <w:i/>
          <w:color w:val="000000"/>
          <w:sz w:val="21"/>
          <w:szCs w:val="21"/>
          <w:lang w:eastAsia="ru-RU"/>
        </w:rPr>
        <w:t>м</w:t>
      </w:r>
      <w:r w:rsidR="006B625A" w:rsidRPr="006B625A">
        <w:rPr>
          <w:rFonts w:ascii="Arial" w:eastAsia="Times New Roman" w:hAnsi="Arial" w:cs="Arial"/>
          <w:i/>
          <w:color w:val="000000"/>
          <w:sz w:val="21"/>
          <w:szCs w:val="21"/>
          <w:lang w:eastAsia="ru-RU"/>
        </w:rPr>
        <w:t>огут привести к психологическим сложным ситуациям в том случае, если ребенок не подчиняется командам или их не поймет;</w:t>
      </w:r>
    </w:p>
    <w:p w:rsidR="006B625A" w:rsidRDefault="006B625A" w:rsidP="006B625A">
      <w:pPr>
        <w:spacing w:after="0" w:line="240" w:lineRule="auto"/>
        <w:jc w:val="both"/>
        <w:rPr>
          <w:rFonts w:ascii="Arial" w:eastAsia="Times New Roman" w:hAnsi="Arial" w:cs="Arial"/>
          <w:b/>
          <w:i/>
          <w:color w:val="000000"/>
          <w:sz w:val="21"/>
          <w:szCs w:val="21"/>
          <w:lang w:eastAsia="ru-RU"/>
        </w:rPr>
      </w:pPr>
      <w:r w:rsidRPr="00BF78FC">
        <w:rPr>
          <w:rFonts w:ascii="Arial" w:eastAsia="Times New Roman" w:hAnsi="Arial" w:cs="Arial"/>
          <w:b/>
          <w:i/>
          <w:color w:val="000000"/>
          <w:sz w:val="21"/>
          <w:szCs w:val="21"/>
          <w:lang w:eastAsia="ru-RU"/>
        </w:rPr>
        <w:lastRenderedPageBreak/>
        <w:t xml:space="preserve">- </w:t>
      </w:r>
      <w:r w:rsidR="00BF78FC" w:rsidRPr="00BF78FC">
        <w:rPr>
          <w:rFonts w:ascii="Arial" w:eastAsia="Times New Roman" w:hAnsi="Arial" w:cs="Arial"/>
          <w:b/>
          <w:i/>
          <w:color w:val="000000"/>
          <w:sz w:val="21"/>
          <w:szCs w:val="21"/>
          <w:lang w:eastAsia="ru-RU"/>
        </w:rPr>
        <w:t>Не задавать вопросов</w:t>
      </w:r>
      <w:r w:rsidR="00BF78FC">
        <w:rPr>
          <w:rFonts w:ascii="Arial" w:eastAsia="Times New Roman" w:hAnsi="Arial" w:cs="Arial"/>
          <w:b/>
          <w:i/>
          <w:color w:val="000000"/>
          <w:sz w:val="21"/>
          <w:szCs w:val="21"/>
          <w:lang w:eastAsia="ru-RU"/>
        </w:rPr>
        <w:t>, поскольку они:</w:t>
      </w:r>
    </w:p>
    <w:p w:rsidR="00BF78FC" w:rsidRDefault="00BF78FC" w:rsidP="00BF78FC">
      <w:pPr>
        <w:pStyle w:val="a5"/>
        <w:numPr>
          <w:ilvl w:val="0"/>
          <w:numId w:val="3"/>
        </w:numPr>
        <w:spacing w:after="0" w:line="240" w:lineRule="auto"/>
        <w:jc w:val="both"/>
        <w:rPr>
          <w:rFonts w:ascii="Arial" w:eastAsia="Times New Roman" w:hAnsi="Arial" w:cs="Arial"/>
          <w:i/>
          <w:color w:val="000000"/>
          <w:sz w:val="21"/>
          <w:szCs w:val="21"/>
          <w:lang w:eastAsia="ru-RU"/>
        </w:rPr>
      </w:pPr>
      <w:r w:rsidRPr="00BF78FC">
        <w:rPr>
          <w:rFonts w:ascii="Arial" w:eastAsia="Times New Roman" w:hAnsi="Arial" w:cs="Arial"/>
          <w:i/>
          <w:color w:val="000000"/>
          <w:sz w:val="21"/>
          <w:szCs w:val="21"/>
          <w:lang w:eastAsia="ru-RU"/>
        </w:rPr>
        <w:t>могут блоки</w:t>
      </w:r>
      <w:r>
        <w:rPr>
          <w:rFonts w:ascii="Arial" w:eastAsia="Times New Roman" w:hAnsi="Arial" w:cs="Arial"/>
          <w:i/>
          <w:color w:val="000000"/>
          <w:sz w:val="21"/>
          <w:szCs w:val="21"/>
          <w:lang w:eastAsia="ru-RU"/>
        </w:rPr>
        <w:t>ровать спонтанную деятельность;</w:t>
      </w:r>
    </w:p>
    <w:p w:rsidR="00BF78FC" w:rsidRDefault="00BF78FC" w:rsidP="00BF78FC">
      <w:pPr>
        <w:pStyle w:val="a5"/>
        <w:numPr>
          <w:ilvl w:val="0"/>
          <w:numId w:val="3"/>
        </w:numPr>
        <w:spacing w:after="0" w:line="240" w:lineRule="auto"/>
        <w:jc w:val="both"/>
        <w:rPr>
          <w:rFonts w:ascii="Arial" w:eastAsia="Times New Roman" w:hAnsi="Arial" w:cs="Arial"/>
          <w:i/>
          <w:color w:val="000000"/>
          <w:sz w:val="21"/>
          <w:szCs w:val="21"/>
          <w:lang w:eastAsia="ru-RU"/>
        </w:rPr>
      </w:pPr>
      <w:r w:rsidRPr="00BF78FC">
        <w:rPr>
          <w:rFonts w:ascii="Arial" w:eastAsia="Times New Roman" w:hAnsi="Arial" w:cs="Arial"/>
          <w:i/>
          <w:color w:val="000000"/>
          <w:sz w:val="21"/>
          <w:szCs w:val="21"/>
          <w:lang w:eastAsia="ru-RU"/>
        </w:rPr>
        <w:t>заставляют ребенка думать, что родитель не согласен с его действия</w:t>
      </w:r>
      <w:r>
        <w:rPr>
          <w:rFonts w:ascii="Arial" w:eastAsia="Times New Roman" w:hAnsi="Arial" w:cs="Arial"/>
          <w:i/>
          <w:color w:val="000000"/>
          <w:sz w:val="21"/>
          <w:szCs w:val="21"/>
          <w:lang w:eastAsia="ru-RU"/>
        </w:rPr>
        <w:t>ми или не одобряет;</w:t>
      </w:r>
    </w:p>
    <w:p w:rsidR="00BF78FC" w:rsidRDefault="00BF78FC" w:rsidP="00BF78FC">
      <w:pPr>
        <w:pStyle w:val="a5"/>
        <w:numPr>
          <w:ilvl w:val="0"/>
          <w:numId w:val="3"/>
        </w:numPr>
        <w:spacing w:after="0" w:line="240" w:lineRule="auto"/>
        <w:jc w:val="both"/>
        <w:rPr>
          <w:rFonts w:ascii="Arial" w:eastAsia="Times New Roman" w:hAnsi="Arial" w:cs="Arial"/>
          <w:i/>
          <w:color w:val="000000"/>
          <w:sz w:val="21"/>
          <w:szCs w:val="21"/>
          <w:lang w:eastAsia="ru-RU"/>
        </w:rPr>
      </w:pPr>
      <w:r w:rsidRPr="00BF78FC">
        <w:rPr>
          <w:rFonts w:ascii="Arial" w:eastAsia="Times New Roman" w:hAnsi="Arial" w:cs="Arial"/>
          <w:i/>
          <w:color w:val="000000"/>
          <w:sz w:val="21"/>
          <w:szCs w:val="21"/>
          <w:lang w:eastAsia="ru-RU"/>
        </w:rPr>
        <w:t>лишают ребенка инициативы</w:t>
      </w:r>
      <w:r>
        <w:rPr>
          <w:rFonts w:ascii="Arial" w:eastAsia="Times New Roman" w:hAnsi="Arial" w:cs="Arial"/>
          <w:i/>
          <w:color w:val="000000"/>
          <w:sz w:val="21"/>
          <w:szCs w:val="21"/>
          <w:lang w:eastAsia="ru-RU"/>
        </w:rPr>
        <w:t>.</w:t>
      </w:r>
    </w:p>
    <w:p w:rsidR="00BF78FC" w:rsidRDefault="00BF78FC" w:rsidP="00BF78FC">
      <w:pPr>
        <w:spacing w:after="0" w:line="240" w:lineRule="auto"/>
        <w:jc w:val="both"/>
        <w:rPr>
          <w:rFonts w:ascii="Arial" w:eastAsia="Times New Roman" w:hAnsi="Arial" w:cs="Arial"/>
          <w:b/>
          <w:i/>
          <w:color w:val="000000"/>
          <w:sz w:val="20"/>
          <w:szCs w:val="20"/>
          <w:lang w:eastAsia="ru-RU"/>
        </w:rPr>
      </w:pPr>
      <w:r w:rsidRPr="00BF78FC">
        <w:rPr>
          <w:rFonts w:ascii="Arial" w:eastAsia="Times New Roman" w:hAnsi="Arial" w:cs="Arial"/>
          <w:b/>
          <w:i/>
          <w:color w:val="000000"/>
          <w:sz w:val="21"/>
          <w:szCs w:val="21"/>
          <w:lang w:eastAsia="ru-RU"/>
        </w:rPr>
        <w:t>-</w:t>
      </w:r>
      <w:r w:rsidRPr="00BF78FC">
        <w:rPr>
          <w:rFonts w:ascii="Arial" w:eastAsia="Times New Roman" w:hAnsi="Arial" w:cs="Arial"/>
          <w:b/>
          <w:i/>
          <w:color w:val="000000"/>
          <w:sz w:val="20"/>
          <w:szCs w:val="20"/>
          <w:lang w:eastAsia="ru-RU"/>
        </w:rPr>
        <w:t xml:space="preserve"> Не делать критических замечаний, поскольку они:</w:t>
      </w:r>
    </w:p>
    <w:p w:rsidR="00BF78FC" w:rsidRPr="00BF78FC" w:rsidRDefault="00BF78FC" w:rsidP="00BF78FC">
      <w:pPr>
        <w:pStyle w:val="a5"/>
        <w:numPr>
          <w:ilvl w:val="0"/>
          <w:numId w:val="4"/>
        </w:numPr>
        <w:spacing w:after="0" w:line="240" w:lineRule="auto"/>
        <w:jc w:val="both"/>
        <w:rPr>
          <w:rFonts w:ascii="Arial" w:eastAsia="Times New Roman" w:hAnsi="Arial" w:cs="Arial"/>
          <w:i/>
          <w:color w:val="000000"/>
          <w:sz w:val="20"/>
          <w:szCs w:val="20"/>
          <w:lang w:eastAsia="ru-RU"/>
        </w:rPr>
      </w:pPr>
      <w:r w:rsidRPr="00BF78FC">
        <w:rPr>
          <w:rFonts w:ascii="Arial" w:eastAsia="Times New Roman" w:hAnsi="Arial" w:cs="Arial"/>
          <w:i/>
          <w:color w:val="000000"/>
          <w:sz w:val="20"/>
          <w:szCs w:val="20"/>
          <w:lang w:eastAsia="ru-RU"/>
        </w:rPr>
        <w:t>снижают самооценку ребенка;</w:t>
      </w:r>
    </w:p>
    <w:p w:rsidR="00BF78FC" w:rsidRPr="00BF78FC" w:rsidRDefault="00BF78FC" w:rsidP="006C55FE">
      <w:pPr>
        <w:pStyle w:val="a5"/>
        <w:numPr>
          <w:ilvl w:val="0"/>
          <w:numId w:val="4"/>
        </w:numPr>
        <w:spacing w:after="0" w:line="240" w:lineRule="auto"/>
        <w:jc w:val="both"/>
        <w:rPr>
          <w:rFonts w:ascii="Arial" w:eastAsia="Times New Roman" w:hAnsi="Arial" w:cs="Arial"/>
          <w:i/>
          <w:color w:val="000000"/>
          <w:sz w:val="20"/>
          <w:szCs w:val="20"/>
          <w:lang w:eastAsia="ru-RU"/>
        </w:rPr>
      </w:pPr>
      <w:r w:rsidRPr="00BF78FC">
        <w:rPr>
          <w:rFonts w:ascii="Arial" w:eastAsia="Times New Roman" w:hAnsi="Arial" w:cs="Arial"/>
          <w:i/>
          <w:color w:val="000000"/>
          <w:sz w:val="20"/>
          <w:szCs w:val="20"/>
          <w:lang w:eastAsia="ru-RU"/>
        </w:rPr>
        <w:t>создают психологически напряженную атмосферу в процессе общения.</w:t>
      </w:r>
      <w:r w:rsidRPr="00BF78F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Arial" w:eastAsia="Times New Roman" w:hAnsi="Arial" w:cs="Arial"/>
          <w:i/>
          <w:noProof/>
          <w:color w:val="000000"/>
          <w:sz w:val="20"/>
          <w:szCs w:val="20"/>
          <w:lang w:eastAsia="ru-RU"/>
        </w:rPr>
        <w:drawing>
          <wp:inline distT="0" distB="0" distL="0" distR="0">
            <wp:extent cx="2564524" cy="1476394"/>
            <wp:effectExtent l="133350" t="114300" r="140970" b="161925"/>
            <wp:docPr id="3" name="Рисунок 3" descr="C:\Documents and Settings\User\Рабочий стол\сопровождение\Реклама для родителей\фотографии\images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сопровождение\Реклама для родителей\фотографии\images (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9467" cy="1479240"/>
                    </a:xfrm>
                    <a:prstGeom prst="rect">
                      <a:avLst/>
                    </a:prstGeom>
                    <a:solidFill>
                      <a:srgbClr val="FFFFFF">
                        <a:shade val="85000"/>
                      </a:srgbClr>
                    </a:solidFill>
                    <a:ln w="88900" cap="sq">
                      <a:solidFill>
                        <a:srgbClr val="66CC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B625A" w:rsidRDefault="006C55FE" w:rsidP="006B625A">
      <w:pPr>
        <w:spacing w:after="0" w:line="240" w:lineRule="auto"/>
        <w:jc w:val="both"/>
        <w:rPr>
          <w:rFonts w:ascii="Arial" w:eastAsia="Times New Roman" w:hAnsi="Arial" w:cs="Arial"/>
          <w:b/>
          <w:i/>
          <w:color w:val="000000"/>
          <w:sz w:val="21"/>
          <w:szCs w:val="21"/>
          <w:lang w:eastAsia="ru-RU"/>
        </w:rPr>
      </w:pPr>
      <w:r>
        <w:rPr>
          <w:rFonts w:ascii="Arial" w:eastAsia="Times New Roman" w:hAnsi="Arial" w:cs="Arial"/>
          <w:b/>
          <w:i/>
          <w:color w:val="000000"/>
          <w:sz w:val="21"/>
          <w:szCs w:val="21"/>
          <w:lang w:eastAsia="ru-RU"/>
        </w:rPr>
        <w:t>- Описывать ребенку игру, так как это:</w:t>
      </w:r>
    </w:p>
    <w:p w:rsidR="006C55FE" w:rsidRDefault="006C55FE" w:rsidP="006B625A">
      <w:pPr>
        <w:spacing w:after="0" w:line="240" w:lineRule="auto"/>
        <w:jc w:val="both"/>
        <w:rPr>
          <w:rFonts w:ascii="Arial" w:eastAsia="Times New Roman" w:hAnsi="Arial" w:cs="Arial"/>
          <w:b/>
          <w:i/>
          <w:color w:val="000000"/>
          <w:sz w:val="21"/>
          <w:szCs w:val="21"/>
          <w:lang w:eastAsia="ru-RU"/>
        </w:rPr>
      </w:pPr>
    </w:p>
    <w:p w:rsidR="006C55FE" w:rsidRPr="006C55FE" w:rsidRDefault="006C55FE" w:rsidP="006C55FE">
      <w:pPr>
        <w:pStyle w:val="a5"/>
        <w:numPr>
          <w:ilvl w:val="0"/>
          <w:numId w:val="6"/>
        </w:numPr>
        <w:spacing w:after="0" w:line="240" w:lineRule="auto"/>
        <w:jc w:val="both"/>
        <w:rPr>
          <w:rFonts w:ascii="Arial" w:eastAsia="Times New Roman" w:hAnsi="Arial" w:cs="Arial"/>
          <w:i/>
          <w:color w:val="000000"/>
          <w:sz w:val="21"/>
          <w:szCs w:val="21"/>
          <w:lang w:eastAsia="ru-RU"/>
        </w:rPr>
      </w:pPr>
      <w:r w:rsidRPr="006C55FE">
        <w:rPr>
          <w:rFonts w:ascii="Arial" w:eastAsia="Times New Roman" w:hAnsi="Arial" w:cs="Arial"/>
          <w:i/>
          <w:color w:val="000000"/>
          <w:sz w:val="21"/>
          <w:szCs w:val="21"/>
          <w:lang w:eastAsia="ru-RU"/>
        </w:rPr>
        <w:t>побуждает ребенка совершенствовать игровые навыки;</w:t>
      </w:r>
    </w:p>
    <w:p w:rsidR="006C55FE" w:rsidRPr="006C55FE" w:rsidRDefault="006C55FE" w:rsidP="006C55FE">
      <w:pPr>
        <w:pStyle w:val="a5"/>
        <w:numPr>
          <w:ilvl w:val="0"/>
          <w:numId w:val="6"/>
        </w:numPr>
        <w:spacing w:after="0" w:line="240" w:lineRule="auto"/>
        <w:jc w:val="both"/>
        <w:rPr>
          <w:rFonts w:ascii="Arial" w:eastAsia="Times New Roman" w:hAnsi="Arial" w:cs="Arial"/>
          <w:i/>
          <w:color w:val="000000"/>
          <w:sz w:val="21"/>
          <w:szCs w:val="21"/>
          <w:lang w:eastAsia="ru-RU"/>
        </w:rPr>
      </w:pPr>
      <w:r w:rsidRPr="006C55FE">
        <w:rPr>
          <w:rFonts w:ascii="Arial" w:eastAsia="Times New Roman" w:hAnsi="Arial" w:cs="Arial"/>
          <w:i/>
          <w:color w:val="000000"/>
          <w:sz w:val="21"/>
          <w:szCs w:val="21"/>
          <w:lang w:eastAsia="ru-RU"/>
        </w:rPr>
        <w:t>помогает родителю лучше понять уровень возможностей ребенка;</w:t>
      </w:r>
    </w:p>
    <w:p w:rsidR="006C55FE" w:rsidRPr="006C55FE" w:rsidRDefault="006C55FE" w:rsidP="006C55FE">
      <w:pPr>
        <w:pStyle w:val="a5"/>
        <w:numPr>
          <w:ilvl w:val="0"/>
          <w:numId w:val="6"/>
        </w:numPr>
        <w:spacing w:after="0" w:line="240" w:lineRule="auto"/>
        <w:jc w:val="both"/>
        <w:rPr>
          <w:rFonts w:ascii="Arial" w:eastAsia="Times New Roman" w:hAnsi="Arial" w:cs="Arial"/>
          <w:i/>
          <w:color w:val="000000"/>
          <w:sz w:val="21"/>
          <w:szCs w:val="21"/>
          <w:lang w:eastAsia="ru-RU"/>
        </w:rPr>
      </w:pPr>
      <w:r w:rsidRPr="006C55FE">
        <w:rPr>
          <w:rFonts w:ascii="Arial" w:eastAsia="Times New Roman" w:hAnsi="Arial" w:cs="Arial"/>
          <w:i/>
          <w:color w:val="000000"/>
          <w:sz w:val="21"/>
          <w:szCs w:val="21"/>
          <w:lang w:eastAsia="ru-RU"/>
        </w:rPr>
        <w:t>способствует развитию речевых навыков ребенка;</w:t>
      </w:r>
    </w:p>
    <w:p w:rsidR="006C55FE" w:rsidRPr="006C55FE" w:rsidRDefault="006C55FE" w:rsidP="006C55FE">
      <w:pPr>
        <w:pStyle w:val="a5"/>
        <w:numPr>
          <w:ilvl w:val="0"/>
          <w:numId w:val="6"/>
        </w:numPr>
        <w:spacing w:after="0" w:line="240" w:lineRule="auto"/>
        <w:jc w:val="both"/>
        <w:rPr>
          <w:rFonts w:ascii="Arial" w:eastAsia="Times New Roman" w:hAnsi="Arial" w:cs="Arial"/>
          <w:i/>
          <w:color w:val="000000"/>
          <w:sz w:val="21"/>
          <w:szCs w:val="21"/>
          <w:lang w:eastAsia="ru-RU"/>
        </w:rPr>
      </w:pPr>
      <w:r w:rsidRPr="006C55FE">
        <w:rPr>
          <w:rFonts w:ascii="Arial" w:eastAsia="Times New Roman" w:hAnsi="Arial" w:cs="Arial"/>
          <w:i/>
          <w:color w:val="000000"/>
          <w:sz w:val="21"/>
          <w:szCs w:val="21"/>
          <w:lang w:eastAsia="ru-RU"/>
        </w:rPr>
        <w:t>помогает организовать его мыслительные процессы, связанные с игровой деятельностью;</w:t>
      </w:r>
    </w:p>
    <w:p w:rsidR="006C55FE" w:rsidRPr="006C55FE" w:rsidRDefault="006C55FE" w:rsidP="006C55FE">
      <w:pPr>
        <w:pStyle w:val="a5"/>
        <w:numPr>
          <w:ilvl w:val="0"/>
          <w:numId w:val="6"/>
        </w:numPr>
        <w:spacing w:after="0" w:line="240" w:lineRule="auto"/>
        <w:jc w:val="both"/>
        <w:rPr>
          <w:rFonts w:ascii="Arial" w:eastAsia="Times New Roman" w:hAnsi="Arial" w:cs="Arial"/>
          <w:i/>
          <w:color w:val="000000"/>
          <w:sz w:val="21"/>
          <w:szCs w:val="21"/>
          <w:lang w:eastAsia="ru-RU"/>
        </w:rPr>
      </w:pPr>
      <w:r w:rsidRPr="006C55FE">
        <w:rPr>
          <w:rFonts w:ascii="Arial" w:eastAsia="Times New Roman" w:hAnsi="Arial" w:cs="Arial"/>
          <w:i/>
          <w:color w:val="000000"/>
          <w:sz w:val="21"/>
          <w:szCs w:val="21"/>
          <w:lang w:eastAsia="ru-RU"/>
        </w:rPr>
        <w:t>-помогает ребенку усвоить некоторые навыки;</w:t>
      </w:r>
    </w:p>
    <w:p w:rsidR="006B625A" w:rsidRDefault="006C55FE" w:rsidP="006C55FE">
      <w:pPr>
        <w:pStyle w:val="a5"/>
        <w:numPr>
          <w:ilvl w:val="0"/>
          <w:numId w:val="6"/>
        </w:numPr>
        <w:spacing w:after="0" w:line="240" w:lineRule="auto"/>
        <w:jc w:val="both"/>
        <w:rPr>
          <w:rFonts w:ascii="Arial" w:eastAsia="Times New Roman" w:hAnsi="Arial" w:cs="Arial"/>
          <w:i/>
          <w:color w:val="000000"/>
          <w:sz w:val="21"/>
          <w:szCs w:val="21"/>
          <w:lang w:eastAsia="ru-RU"/>
        </w:rPr>
      </w:pPr>
      <w:r>
        <w:rPr>
          <w:rFonts w:ascii="Arial" w:eastAsia="Times New Roman" w:hAnsi="Arial" w:cs="Arial"/>
          <w:i/>
          <w:color w:val="000000"/>
          <w:sz w:val="21"/>
          <w:szCs w:val="21"/>
          <w:lang w:eastAsia="ru-RU"/>
        </w:rPr>
        <w:t>с</w:t>
      </w:r>
      <w:r w:rsidRPr="006C55FE">
        <w:rPr>
          <w:rFonts w:ascii="Arial" w:eastAsia="Times New Roman" w:hAnsi="Arial" w:cs="Arial"/>
          <w:i/>
          <w:color w:val="000000"/>
          <w:sz w:val="21"/>
          <w:szCs w:val="21"/>
          <w:lang w:eastAsia="ru-RU"/>
        </w:rPr>
        <w:t>пособствует лучшей концентрации внимания ребенка на совершаемых действиях, что особенно важно при работе с детьми с неустойчивым вниманием</w:t>
      </w:r>
      <w:r>
        <w:rPr>
          <w:rFonts w:ascii="Arial" w:eastAsia="Times New Roman" w:hAnsi="Arial" w:cs="Arial"/>
          <w:i/>
          <w:color w:val="000000"/>
          <w:sz w:val="21"/>
          <w:szCs w:val="21"/>
          <w:lang w:eastAsia="ru-RU"/>
        </w:rPr>
        <w:t>.</w:t>
      </w:r>
    </w:p>
    <w:p w:rsidR="006C55FE" w:rsidRPr="006C55FE" w:rsidRDefault="006C55FE" w:rsidP="006C55FE">
      <w:pPr>
        <w:spacing w:after="0" w:line="240" w:lineRule="auto"/>
        <w:jc w:val="both"/>
        <w:rPr>
          <w:rFonts w:ascii="Arial" w:eastAsia="Times New Roman" w:hAnsi="Arial" w:cs="Arial"/>
          <w:b/>
          <w:i/>
          <w:color w:val="000000"/>
          <w:sz w:val="21"/>
          <w:szCs w:val="21"/>
          <w:lang w:eastAsia="ru-RU"/>
        </w:rPr>
      </w:pPr>
      <w:r>
        <w:rPr>
          <w:rFonts w:ascii="Arial" w:eastAsia="Times New Roman" w:hAnsi="Arial" w:cs="Arial"/>
          <w:b/>
          <w:i/>
          <w:color w:val="000000"/>
          <w:sz w:val="21"/>
          <w:szCs w:val="21"/>
          <w:lang w:eastAsia="ru-RU"/>
        </w:rPr>
        <w:t xml:space="preserve">- </w:t>
      </w:r>
      <w:r w:rsidR="00C11D9E">
        <w:rPr>
          <w:rFonts w:ascii="Arial" w:eastAsia="Times New Roman" w:hAnsi="Arial" w:cs="Arial"/>
          <w:b/>
          <w:i/>
          <w:color w:val="000000"/>
          <w:sz w:val="21"/>
          <w:szCs w:val="21"/>
          <w:lang w:eastAsia="ru-RU"/>
        </w:rPr>
        <w:t>Отражать высказывания ребенка, так как это</w:t>
      </w:r>
      <w:r w:rsidR="00F5749F">
        <w:rPr>
          <w:rFonts w:ascii="Arial" w:eastAsia="Times New Roman" w:hAnsi="Arial" w:cs="Arial"/>
          <w:b/>
          <w:i/>
          <w:color w:val="000000"/>
          <w:sz w:val="21"/>
          <w:szCs w:val="21"/>
          <w:lang w:eastAsia="ru-RU"/>
        </w:rPr>
        <w:t>:</w:t>
      </w:r>
    </w:p>
    <w:p w:rsidR="00F5749F" w:rsidRDefault="00F5749F" w:rsidP="00F5749F">
      <w:pPr>
        <w:pStyle w:val="a5"/>
        <w:numPr>
          <w:ilvl w:val="0"/>
          <w:numId w:val="7"/>
        </w:numPr>
        <w:spacing w:after="0"/>
        <w:jc w:val="both"/>
        <w:rPr>
          <w:rFonts w:ascii="Arial" w:eastAsia="Times New Roman" w:hAnsi="Arial" w:cs="Arial"/>
          <w:i/>
          <w:color w:val="000000"/>
          <w:sz w:val="21"/>
          <w:szCs w:val="21"/>
          <w:lang w:eastAsia="ru-RU"/>
        </w:rPr>
      </w:pPr>
      <w:r w:rsidRPr="00F5749F">
        <w:rPr>
          <w:rFonts w:ascii="Arial" w:eastAsia="Times New Roman" w:hAnsi="Arial" w:cs="Arial"/>
          <w:i/>
          <w:color w:val="000000"/>
          <w:sz w:val="21"/>
          <w:szCs w:val="21"/>
          <w:lang w:eastAsia="ru-RU"/>
        </w:rPr>
        <w:lastRenderedPageBreak/>
        <w:t>свидетельствует о внимании к его словам и действиям со стороны</w:t>
      </w:r>
      <w:r>
        <w:rPr>
          <w:rFonts w:ascii="Arial" w:eastAsia="Times New Roman" w:hAnsi="Arial" w:cs="Arial"/>
          <w:i/>
          <w:color w:val="000000"/>
          <w:sz w:val="21"/>
          <w:szCs w:val="21"/>
          <w:lang w:eastAsia="ru-RU"/>
        </w:rPr>
        <w:t xml:space="preserve"> взрослого, а также понимании;</w:t>
      </w:r>
    </w:p>
    <w:p w:rsidR="00F5749F" w:rsidRDefault="00F5749F" w:rsidP="00F5749F">
      <w:pPr>
        <w:pStyle w:val="a5"/>
        <w:numPr>
          <w:ilvl w:val="0"/>
          <w:numId w:val="7"/>
        </w:numPr>
        <w:spacing w:after="0"/>
        <w:jc w:val="both"/>
        <w:rPr>
          <w:rFonts w:ascii="Arial" w:eastAsia="Times New Roman" w:hAnsi="Arial" w:cs="Arial"/>
          <w:i/>
          <w:color w:val="000000"/>
          <w:sz w:val="21"/>
          <w:szCs w:val="21"/>
          <w:lang w:eastAsia="ru-RU"/>
        </w:rPr>
      </w:pPr>
      <w:r w:rsidRPr="00F5749F">
        <w:rPr>
          <w:rFonts w:ascii="Arial" w:eastAsia="Times New Roman" w:hAnsi="Arial" w:cs="Arial"/>
          <w:i/>
          <w:color w:val="000000"/>
          <w:sz w:val="21"/>
          <w:szCs w:val="21"/>
          <w:lang w:eastAsia="ru-RU"/>
        </w:rPr>
        <w:t>учит ребенка правилам п</w:t>
      </w:r>
      <w:r>
        <w:rPr>
          <w:rFonts w:ascii="Arial" w:eastAsia="Times New Roman" w:hAnsi="Arial" w:cs="Arial"/>
          <w:i/>
          <w:color w:val="000000"/>
          <w:sz w:val="21"/>
          <w:szCs w:val="21"/>
          <w:lang w:eastAsia="ru-RU"/>
        </w:rPr>
        <w:t>оведения в процессе разговора;</w:t>
      </w:r>
    </w:p>
    <w:p w:rsidR="00F5749F" w:rsidRDefault="00F5749F" w:rsidP="00F5749F">
      <w:pPr>
        <w:pStyle w:val="a5"/>
        <w:numPr>
          <w:ilvl w:val="0"/>
          <w:numId w:val="7"/>
        </w:numPr>
        <w:spacing w:after="0"/>
        <w:jc w:val="both"/>
        <w:rPr>
          <w:rFonts w:ascii="Arial" w:eastAsia="Times New Roman" w:hAnsi="Arial" w:cs="Arial"/>
          <w:i/>
          <w:color w:val="000000"/>
          <w:sz w:val="21"/>
          <w:szCs w:val="21"/>
          <w:lang w:eastAsia="ru-RU"/>
        </w:rPr>
      </w:pPr>
      <w:r w:rsidRPr="00F5749F">
        <w:rPr>
          <w:rFonts w:ascii="Arial" w:eastAsia="Times New Roman" w:hAnsi="Arial" w:cs="Arial"/>
          <w:i/>
          <w:color w:val="000000"/>
          <w:sz w:val="21"/>
          <w:szCs w:val="21"/>
          <w:lang w:eastAsia="ru-RU"/>
        </w:rPr>
        <w:t>сти</w:t>
      </w:r>
      <w:r>
        <w:rPr>
          <w:rFonts w:ascii="Arial" w:eastAsia="Times New Roman" w:hAnsi="Arial" w:cs="Arial"/>
          <w:i/>
          <w:color w:val="000000"/>
          <w:sz w:val="21"/>
          <w:szCs w:val="21"/>
          <w:lang w:eastAsia="ru-RU"/>
        </w:rPr>
        <w:t>мулирует его речевое развитие;</w:t>
      </w:r>
    </w:p>
    <w:p w:rsidR="006B625A" w:rsidRPr="00F5749F" w:rsidRDefault="00F5749F" w:rsidP="00F5749F">
      <w:pPr>
        <w:pStyle w:val="a5"/>
        <w:numPr>
          <w:ilvl w:val="0"/>
          <w:numId w:val="7"/>
        </w:numPr>
        <w:spacing w:after="0"/>
        <w:jc w:val="both"/>
        <w:rPr>
          <w:rFonts w:ascii="Arial" w:eastAsia="Times New Roman" w:hAnsi="Arial" w:cs="Arial"/>
          <w:i/>
          <w:color w:val="000000"/>
          <w:sz w:val="21"/>
          <w:szCs w:val="21"/>
          <w:lang w:eastAsia="ru-RU"/>
        </w:rPr>
      </w:pPr>
      <w:r w:rsidRPr="00F5749F">
        <w:rPr>
          <w:rFonts w:ascii="Arial" w:eastAsia="Times New Roman" w:hAnsi="Arial" w:cs="Arial"/>
          <w:i/>
          <w:color w:val="000000"/>
          <w:sz w:val="21"/>
          <w:szCs w:val="21"/>
          <w:lang w:eastAsia="ru-RU"/>
        </w:rPr>
        <w:t>позволяет корректировать ошибки в речи.</w:t>
      </w:r>
    </w:p>
    <w:p w:rsidR="006B625A" w:rsidRPr="00F5749F" w:rsidRDefault="00F5749F" w:rsidP="00F5749F">
      <w:pPr>
        <w:spacing w:after="0"/>
        <w:jc w:val="both"/>
        <w:rPr>
          <w:rFonts w:ascii="Arial" w:eastAsia="Times New Roman" w:hAnsi="Arial" w:cs="Arial"/>
          <w:b/>
          <w:i/>
          <w:color w:val="000000"/>
          <w:sz w:val="21"/>
          <w:szCs w:val="21"/>
          <w:lang w:eastAsia="ru-RU"/>
        </w:rPr>
      </w:pPr>
      <w:r>
        <w:rPr>
          <w:rFonts w:ascii="Arial" w:eastAsia="Times New Roman" w:hAnsi="Arial" w:cs="Arial"/>
          <w:b/>
          <w:i/>
          <w:color w:val="000000"/>
          <w:sz w:val="21"/>
          <w:szCs w:val="21"/>
          <w:lang w:eastAsia="ru-RU"/>
        </w:rPr>
        <w:t>-</w:t>
      </w:r>
      <w:r w:rsidRPr="00F5749F">
        <w:rPr>
          <w:rFonts w:ascii="Arial" w:eastAsia="Times New Roman" w:hAnsi="Arial" w:cs="Arial"/>
          <w:color w:val="000000"/>
          <w:sz w:val="20"/>
          <w:szCs w:val="20"/>
          <w:lang w:eastAsia="ru-RU"/>
        </w:rPr>
        <w:t xml:space="preserve"> </w:t>
      </w:r>
      <w:r>
        <w:rPr>
          <w:rFonts w:ascii="Arial" w:eastAsia="Times New Roman" w:hAnsi="Arial" w:cs="Arial"/>
          <w:b/>
          <w:i/>
          <w:color w:val="000000"/>
          <w:sz w:val="20"/>
          <w:szCs w:val="20"/>
          <w:lang w:eastAsia="ru-RU"/>
        </w:rPr>
        <w:t>Имитировать действия в процессе игры, так как это:</w:t>
      </w:r>
    </w:p>
    <w:p w:rsidR="00F5749F" w:rsidRPr="00F5749F" w:rsidRDefault="00F5749F" w:rsidP="00F5749F">
      <w:pPr>
        <w:pStyle w:val="a5"/>
        <w:numPr>
          <w:ilvl w:val="0"/>
          <w:numId w:val="8"/>
        </w:numPr>
        <w:spacing w:after="0"/>
        <w:jc w:val="both"/>
        <w:rPr>
          <w:rFonts w:ascii="Arial" w:eastAsia="Times New Roman" w:hAnsi="Arial" w:cs="Arial"/>
          <w:i/>
          <w:color w:val="000000"/>
          <w:sz w:val="21"/>
          <w:szCs w:val="21"/>
          <w:lang w:eastAsia="ru-RU"/>
        </w:rPr>
      </w:pPr>
      <w:r w:rsidRPr="00F5749F">
        <w:rPr>
          <w:rFonts w:ascii="Arial" w:eastAsia="Times New Roman" w:hAnsi="Arial" w:cs="Arial"/>
          <w:i/>
          <w:color w:val="000000"/>
          <w:sz w:val="20"/>
          <w:szCs w:val="20"/>
          <w:lang w:eastAsia="ru-RU"/>
        </w:rPr>
        <w:t>способст</w:t>
      </w:r>
      <w:r>
        <w:rPr>
          <w:rFonts w:ascii="Arial" w:eastAsia="Times New Roman" w:hAnsi="Arial" w:cs="Arial"/>
          <w:i/>
          <w:color w:val="000000"/>
          <w:sz w:val="20"/>
          <w:szCs w:val="20"/>
          <w:lang w:eastAsia="ru-RU"/>
        </w:rPr>
        <w:t>вует повышению его самооценки;</w:t>
      </w:r>
    </w:p>
    <w:p w:rsidR="00F5749F" w:rsidRPr="00F5749F" w:rsidRDefault="00F5749F" w:rsidP="00F5749F">
      <w:pPr>
        <w:pStyle w:val="a5"/>
        <w:numPr>
          <w:ilvl w:val="0"/>
          <w:numId w:val="8"/>
        </w:numPr>
        <w:spacing w:after="0"/>
        <w:jc w:val="both"/>
        <w:rPr>
          <w:rFonts w:ascii="Arial" w:eastAsia="Times New Roman" w:hAnsi="Arial" w:cs="Arial"/>
          <w:i/>
          <w:color w:val="000000"/>
          <w:sz w:val="21"/>
          <w:szCs w:val="21"/>
          <w:lang w:eastAsia="ru-RU"/>
        </w:rPr>
      </w:pPr>
      <w:r w:rsidRPr="00F5749F">
        <w:rPr>
          <w:rFonts w:ascii="Arial" w:eastAsia="Times New Roman" w:hAnsi="Arial" w:cs="Arial"/>
          <w:i/>
          <w:color w:val="000000"/>
          <w:sz w:val="20"/>
          <w:szCs w:val="20"/>
          <w:lang w:eastAsia="ru-RU"/>
        </w:rPr>
        <w:t>заставляет ребенка имитировать действия родителей и делает его более восприимчивым к демонстрируе</w:t>
      </w:r>
      <w:r>
        <w:rPr>
          <w:rFonts w:ascii="Arial" w:eastAsia="Times New Roman" w:hAnsi="Arial" w:cs="Arial"/>
          <w:i/>
          <w:color w:val="000000"/>
          <w:sz w:val="20"/>
          <w:szCs w:val="20"/>
          <w:lang w:eastAsia="ru-RU"/>
        </w:rPr>
        <w:t>мым взрослым моделям поведения.</w:t>
      </w:r>
    </w:p>
    <w:p w:rsidR="006B625A" w:rsidRDefault="00F5749F" w:rsidP="00F5749F">
      <w:pPr>
        <w:spacing w:after="0"/>
        <w:jc w:val="both"/>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14:anchorId="3DEC2284" wp14:editId="26F4F7D3">
            <wp:extent cx="2595880" cy="1765935"/>
            <wp:effectExtent l="133350" t="114300" r="147320" b="158115"/>
            <wp:docPr id="4" name="Рисунок 4" descr="C:\Documents and Settings\User\Рабочий стол\сопровождение\Реклама для родителей\фотографии\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сопровождение\Реклама для родителей\фотографии\images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5880" cy="1765935"/>
                    </a:xfrm>
                    <a:prstGeom prst="rect">
                      <a:avLst/>
                    </a:prstGeom>
                    <a:solidFill>
                      <a:srgbClr val="FFFFFF">
                        <a:shade val="85000"/>
                      </a:srgbClr>
                    </a:solidFill>
                    <a:ln w="88900" cap="sq">
                      <a:solidFill>
                        <a:srgbClr val="66CC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5749F" w:rsidRDefault="00F5749F" w:rsidP="00F5749F">
      <w:pPr>
        <w:spacing w:after="0"/>
        <w:jc w:val="both"/>
        <w:rPr>
          <w:rFonts w:ascii="Arial" w:eastAsia="Times New Roman" w:hAnsi="Arial" w:cs="Arial"/>
          <w:b/>
          <w:i/>
          <w:color w:val="000000"/>
          <w:sz w:val="21"/>
          <w:szCs w:val="21"/>
          <w:lang w:eastAsia="ru-RU"/>
        </w:rPr>
      </w:pPr>
      <w:r>
        <w:rPr>
          <w:rFonts w:ascii="Arial" w:eastAsia="Times New Roman" w:hAnsi="Arial" w:cs="Arial"/>
          <w:b/>
          <w:i/>
          <w:color w:val="000000"/>
          <w:sz w:val="21"/>
          <w:szCs w:val="21"/>
          <w:lang w:eastAsia="ru-RU"/>
        </w:rPr>
        <w:t>- Хвалить ребенка за хорошее поведение, так как это:</w:t>
      </w:r>
    </w:p>
    <w:p w:rsidR="00F5749F" w:rsidRPr="00F5749F" w:rsidRDefault="00F5749F" w:rsidP="00F5749F">
      <w:pPr>
        <w:pStyle w:val="a5"/>
        <w:numPr>
          <w:ilvl w:val="0"/>
          <w:numId w:val="9"/>
        </w:numPr>
        <w:spacing w:after="0"/>
        <w:jc w:val="both"/>
        <w:rPr>
          <w:rFonts w:ascii="Arial" w:eastAsia="Times New Roman" w:hAnsi="Arial" w:cs="Arial"/>
          <w:b/>
          <w:i/>
          <w:color w:val="000000"/>
          <w:sz w:val="21"/>
          <w:szCs w:val="21"/>
          <w:lang w:eastAsia="ru-RU"/>
        </w:rPr>
      </w:pPr>
      <w:r w:rsidRPr="00F5749F">
        <w:rPr>
          <w:rFonts w:ascii="Arial" w:eastAsia="Times New Roman" w:hAnsi="Arial" w:cs="Arial"/>
          <w:i/>
          <w:color w:val="000000"/>
          <w:sz w:val="20"/>
          <w:szCs w:val="20"/>
          <w:lang w:eastAsia="ru-RU"/>
        </w:rPr>
        <w:t>способст</w:t>
      </w:r>
      <w:r>
        <w:rPr>
          <w:rFonts w:ascii="Arial" w:eastAsia="Times New Roman" w:hAnsi="Arial" w:cs="Arial"/>
          <w:i/>
          <w:color w:val="000000"/>
          <w:sz w:val="20"/>
          <w:szCs w:val="20"/>
          <w:lang w:eastAsia="ru-RU"/>
        </w:rPr>
        <w:t>вует повышению его самооценки;</w:t>
      </w:r>
    </w:p>
    <w:p w:rsidR="00F5749F" w:rsidRPr="00F5749F" w:rsidRDefault="00F5749F" w:rsidP="00F5749F">
      <w:pPr>
        <w:pStyle w:val="a5"/>
        <w:numPr>
          <w:ilvl w:val="0"/>
          <w:numId w:val="9"/>
        </w:numPr>
        <w:spacing w:after="0"/>
        <w:jc w:val="both"/>
        <w:rPr>
          <w:rFonts w:ascii="Arial" w:eastAsia="Times New Roman" w:hAnsi="Arial" w:cs="Arial"/>
          <w:b/>
          <w:i/>
          <w:color w:val="000000"/>
          <w:sz w:val="21"/>
          <w:szCs w:val="21"/>
          <w:lang w:eastAsia="ru-RU"/>
        </w:rPr>
      </w:pPr>
      <w:r w:rsidRPr="00F5749F">
        <w:rPr>
          <w:rFonts w:ascii="Arial" w:eastAsia="Times New Roman" w:hAnsi="Arial" w:cs="Arial"/>
          <w:i/>
          <w:color w:val="000000"/>
          <w:sz w:val="20"/>
          <w:szCs w:val="20"/>
          <w:lang w:eastAsia="ru-RU"/>
        </w:rPr>
        <w:t xml:space="preserve">служит закреплению социальных форм </w:t>
      </w:r>
      <w:r>
        <w:rPr>
          <w:rFonts w:ascii="Arial" w:eastAsia="Times New Roman" w:hAnsi="Arial" w:cs="Arial"/>
          <w:i/>
          <w:color w:val="000000"/>
          <w:sz w:val="20"/>
          <w:szCs w:val="20"/>
          <w:lang w:eastAsia="ru-RU"/>
        </w:rPr>
        <w:t>поведения;</w:t>
      </w:r>
    </w:p>
    <w:p w:rsidR="00F5749F" w:rsidRPr="00F5749F" w:rsidRDefault="00F5749F" w:rsidP="00F5749F">
      <w:pPr>
        <w:pStyle w:val="a5"/>
        <w:numPr>
          <w:ilvl w:val="0"/>
          <w:numId w:val="9"/>
        </w:numPr>
        <w:spacing w:after="0"/>
        <w:jc w:val="both"/>
        <w:rPr>
          <w:rFonts w:ascii="Arial" w:eastAsia="Times New Roman" w:hAnsi="Arial" w:cs="Arial"/>
          <w:b/>
          <w:i/>
          <w:color w:val="000000"/>
          <w:sz w:val="21"/>
          <w:szCs w:val="21"/>
          <w:lang w:eastAsia="ru-RU"/>
        </w:rPr>
      </w:pPr>
      <w:r w:rsidRPr="00F5749F">
        <w:rPr>
          <w:rFonts w:ascii="Arial" w:eastAsia="Times New Roman" w:hAnsi="Arial" w:cs="Arial"/>
          <w:i/>
          <w:color w:val="000000"/>
          <w:sz w:val="20"/>
          <w:szCs w:val="20"/>
          <w:lang w:eastAsia="ru-RU"/>
        </w:rPr>
        <w:t>способствует укреплению контак</w:t>
      </w:r>
      <w:r>
        <w:rPr>
          <w:rFonts w:ascii="Arial" w:eastAsia="Times New Roman" w:hAnsi="Arial" w:cs="Arial"/>
          <w:i/>
          <w:color w:val="000000"/>
          <w:sz w:val="20"/>
          <w:szCs w:val="20"/>
          <w:lang w:eastAsia="ru-RU"/>
        </w:rPr>
        <w:t>та между ребенком и родителем;</w:t>
      </w:r>
    </w:p>
    <w:p w:rsidR="008856DC" w:rsidRPr="006B625A" w:rsidRDefault="008856DC" w:rsidP="006B625A">
      <w:pPr>
        <w:spacing w:after="0" w:line="240" w:lineRule="auto"/>
        <w:jc w:val="both"/>
        <w:rPr>
          <w:rFonts w:ascii="Arial" w:eastAsia="Times New Roman" w:hAnsi="Arial" w:cs="Arial"/>
          <w:color w:val="000000"/>
          <w:sz w:val="20"/>
          <w:szCs w:val="20"/>
          <w:lang w:eastAsia="ru-RU"/>
        </w:rPr>
      </w:pPr>
    </w:p>
    <w:sectPr w:rsidR="008856DC" w:rsidRPr="006B625A" w:rsidSect="00CB63D9">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5C42"/>
    <w:multiLevelType w:val="hybridMultilevel"/>
    <w:tmpl w:val="4E9E6C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547734"/>
    <w:multiLevelType w:val="hybridMultilevel"/>
    <w:tmpl w:val="F25A2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610896"/>
    <w:multiLevelType w:val="hybridMultilevel"/>
    <w:tmpl w:val="12CC9E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0C2E43"/>
    <w:multiLevelType w:val="hybridMultilevel"/>
    <w:tmpl w:val="67E41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F21507"/>
    <w:multiLevelType w:val="hybridMultilevel"/>
    <w:tmpl w:val="D884F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A60135"/>
    <w:multiLevelType w:val="hybridMultilevel"/>
    <w:tmpl w:val="F44EF7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AC7F1F"/>
    <w:multiLevelType w:val="hybridMultilevel"/>
    <w:tmpl w:val="330007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E877FF"/>
    <w:multiLevelType w:val="hybridMultilevel"/>
    <w:tmpl w:val="02C209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456C75"/>
    <w:multiLevelType w:val="hybridMultilevel"/>
    <w:tmpl w:val="2D3E0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8"/>
  </w:num>
  <w:num w:numId="5">
    <w:abstractNumId w:val="4"/>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9E"/>
    <w:rsid w:val="000C629B"/>
    <w:rsid w:val="002D3AF7"/>
    <w:rsid w:val="006B625A"/>
    <w:rsid w:val="006C55FE"/>
    <w:rsid w:val="0071361A"/>
    <w:rsid w:val="0074009E"/>
    <w:rsid w:val="008856DC"/>
    <w:rsid w:val="008A104F"/>
    <w:rsid w:val="00A851FE"/>
    <w:rsid w:val="00BF78FC"/>
    <w:rsid w:val="00C11D9E"/>
    <w:rsid w:val="00CB63D9"/>
    <w:rsid w:val="00E8341B"/>
    <w:rsid w:val="00F57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361A"/>
    <w:rPr>
      <w:rFonts w:ascii="Tahoma" w:hAnsi="Tahoma" w:cs="Tahoma"/>
      <w:sz w:val="16"/>
      <w:szCs w:val="16"/>
    </w:rPr>
  </w:style>
  <w:style w:type="paragraph" w:styleId="a5">
    <w:name w:val="List Paragraph"/>
    <w:basedOn w:val="a"/>
    <w:uiPriority w:val="34"/>
    <w:qFormat/>
    <w:rsid w:val="006B6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361A"/>
    <w:rPr>
      <w:rFonts w:ascii="Tahoma" w:hAnsi="Tahoma" w:cs="Tahoma"/>
      <w:sz w:val="16"/>
      <w:szCs w:val="16"/>
    </w:rPr>
  </w:style>
  <w:style w:type="paragraph" w:styleId="a5">
    <w:name w:val="List Paragraph"/>
    <w:basedOn w:val="a"/>
    <w:uiPriority w:val="34"/>
    <w:qFormat/>
    <w:rsid w:val="006B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0DB4-66F5-488C-AF06-F822F4EE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722</Words>
  <Characters>4119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2015-02-09T10:07:00Z</cp:lastPrinted>
  <dcterms:created xsi:type="dcterms:W3CDTF">2014-07-24T12:11:00Z</dcterms:created>
  <dcterms:modified xsi:type="dcterms:W3CDTF">2015-02-09T10:07:00Z</dcterms:modified>
</cp:coreProperties>
</file>