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DC" w:rsidRDefault="001243DC" w:rsidP="000E6E4E">
      <w:pPr>
        <w:spacing w:after="0" w:line="240" w:lineRule="auto"/>
        <w:jc w:val="both"/>
        <w:rPr>
          <w:rStyle w:val="apple-style-span"/>
          <w:rFonts w:ascii="Segoe Script" w:hAnsi="Segoe Script" w:cs="Times New Roman"/>
          <w:b/>
          <w:color w:val="000000"/>
          <w:sz w:val="36"/>
          <w:szCs w:val="36"/>
        </w:rPr>
      </w:pPr>
      <w:r w:rsidRPr="001243DC">
        <w:rPr>
          <w:rStyle w:val="apple-style-span"/>
          <w:rFonts w:ascii="Segoe Script" w:hAnsi="Segoe Script" w:cs="Times New Roman"/>
          <w:b/>
          <w:color w:val="000000"/>
          <w:sz w:val="36"/>
          <w:szCs w:val="36"/>
        </w:rPr>
        <w:t>Советы для родителей</w:t>
      </w:r>
    </w:p>
    <w:p w:rsidR="000B2795" w:rsidRPr="001243DC" w:rsidRDefault="000B2795" w:rsidP="000B2795">
      <w:pPr>
        <w:spacing w:after="0" w:line="240" w:lineRule="auto"/>
        <w:jc w:val="center"/>
        <w:rPr>
          <w:rStyle w:val="apple-style-span"/>
          <w:rFonts w:ascii="Segoe Script" w:hAnsi="Segoe Script" w:cs="Times New Roman"/>
          <w:b/>
          <w:color w:val="000000"/>
          <w:sz w:val="36"/>
          <w:szCs w:val="36"/>
        </w:rPr>
      </w:pPr>
      <w:r>
        <w:rPr>
          <w:rFonts w:ascii="Segoe Script" w:hAnsi="Segoe Script" w:cs="Times New Roman"/>
          <w:b/>
          <w:noProof/>
          <w:color w:val="000000"/>
          <w:sz w:val="36"/>
          <w:szCs w:val="36"/>
          <w:lang w:eastAsia="ru-RU"/>
        </w:rPr>
        <w:drawing>
          <wp:inline distT="0" distB="0" distL="0" distR="0">
            <wp:extent cx="2586264" cy="1944000"/>
            <wp:effectExtent l="76200" t="76200" r="138430" b="132715"/>
            <wp:docPr id="19" name="Рисунок 19" descr="d:\Мои документы\Downloads\фото детей\дети\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Мои документы\Downloads\фото детей\дети\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6264" cy="1944000"/>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p>
    <w:p w:rsidR="001377E7" w:rsidRDefault="001243DC" w:rsidP="000E6E4E">
      <w:pPr>
        <w:spacing w:after="0" w:line="240" w:lineRule="auto"/>
        <w:jc w:val="both"/>
        <w:rPr>
          <w:rStyle w:val="apple-style-span"/>
          <w:rFonts w:ascii="Times New Roman" w:hAnsi="Times New Roman" w:cs="Times New Roman"/>
          <w:color w:val="000000"/>
        </w:rPr>
      </w:pPr>
      <w:r>
        <w:rPr>
          <w:rStyle w:val="apple-style-span"/>
          <w:rFonts w:ascii="Times New Roman" w:hAnsi="Times New Roman" w:cs="Times New Roman"/>
          <w:color w:val="000000"/>
        </w:rPr>
        <w:t xml:space="preserve">- </w:t>
      </w:r>
      <w:r w:rsidR="000E6E4E" w:rsidRPr="00911BD9">
        <w:rPr>
          <w:rStyle w:val="apple-style-span"/>
          <w:rFonts w:ascii="Times New Roman" w:hAnsi="Times New Roman" w:cs="Times New Roman"/>
          <w:color w:val="000000"/>
        </w:rPr>
        <w:t>Научите ребенка адекватным способам выражения агрессии. Позволяйте ребенку свободно, адекватными способами выражать свою агрессию, гнев. Для этого дома необходимо иметь, например, специальную «подушку для битья», используя которую ребенок сможет при необходимости выражать свои негативные чувства.</w:t>
      </w:r>
      <w:r w:rsidR="000E6E4E" w:rsidRPr="00911BD9">
        <w:rPr>
          <w:rFonts w:ascii="Times New Roman" w:hAnsi="Times New Roman" w:cs="Times New Roman"/>
          <w:color w:val="000000"/>
        </w:rPr>
        <w:br/>
      </w:r>
      <w:r w:rsidR="000E6E4E" w:rsidRPr="00911BD9">
        <w:rPr>
          <w:rFonts w:ascii="Times New Roman" w:hAnsi="Times New Roman" w:cs="Times New Roman"/>
          <w:color w:val="000000"/>
        </w:rPr>
        <w:br/>
      </w:r>
      <w:r w:rsidR="000B2795">
        <w:rPr>
          <w:rStyle w:val="apple-style-span"/>
          <w:rFonts w:ascii="Times New Roman" w:hAnsi="Times New Roman" w:cs="Times New Roman"/>
          <w:color w:val="000000"/>
        </w:rPr>
        <w:t xml:space="preserve">- </w:t>
      </w:r>
      <w:r w:rsidR="000E6E4E" w:rsidRPr="00911BD9">
        <w:rPr>
          <w:rStyle w:val="apple-style-span"/>
          <w:rFonts w:ascii="Times New Roman" w:hAnsi="Times New Roman" w:cs="Times New Roman"/>
          <w:color w:val="000000"/>
        </w:rPr>
        <w:t>Отвлекайте ребенка в тот момент, когда он грызет ногти. Коротко обрезайте детям ногти. Когда ребенок начинает волноваться и появляется очередной импульс погрызть ногти, попробуйте вместе потереть ладонь о ладонь или быстро сжимать и разжимать кулачки.</w:t>
      </w:r>
      <w:r w:rsidR="000E6E4E" w:rsidRPr="00911BD9">
        <w:rPr>
          <w:rFonts w:ascii="Times New Roman" w:hAnsi="Times New Roman" w:cs="Times New Roman"/>
          <w:color w:val="000000"/>
        </w:rPr>
        <w:br/>
      </w:r>
      <w:r w:rsidR="000E6E4E" w:rsidRPr="00911BD9">
        <w:rPr>
          <w:rFonts w:ascii="Times New Roman" w:hAnsi="Times New Roman" w:cs="Times New Roman"/>
          <w:color w:val="000000"/>
        </w:rPr>
        <w:br/>
      </w:r>
      <w:r w:rsidR="000B2795">
        <w:rPr>
          <w:rStyle w:val="apple-style-span"/>
          <w:rFonts w:ascii="Times New Roman" w:hAnsi="Times New Roman" w:cs="Times New Roman"/>
          <w:color w:val="000000"/>
        </w:rPr>
        <w:t xml:space="preserve">- </w:t>
      </w:r>
      <w:r w:rsidR="000E6E4E" w:rsidRPr="00911BD9">
        <w:rPr>
          <w:rStyle w:val="apple-style-span"/>
          <w:rFonts w:ascii="Times New Roman" w:hAnsi="Times New Roman" w:cs="Times New Roman"/>
          <w:color w:val="000000"/>
        </w:rPr>
        <w:t>Не перегружайте детей, не старайтесь сделать их вундеркиндами раньше времени. Невозможно преуспеть сразу во всех кружках и секциях.</w:t>
      </w:r>
      <w:r w:rsidR="000E6E4E" w:rsidRPr="00911BD9">
        <w:rPr>
          <w:rFonts w:ascii="Times New Roman" w:hAnsi="Times New Roman" w:cs="Times New Roman"/>
          <w:color w:val="000000"/>
        </w:rPr>
        <w:br/>
      </w:r>
      <w:r w:rsidR="000E6E4E" w:rsidRPr="00911BD9">
        <w:rPr>
          <w:rFonts w:ascii="Times New Roman" w:hAnsi="Times New Roman" w:cs="Times New Roman"/>
          <w:color w:val="000000"/>
        </w:rPr>
        <w:br/>
      </w:r>
      <w:r w:rsidR="000B2795">
        <w:rPr>
          <w:rStyle w:val="apple-style-span"/>
          <w:rFonts w:ascii="Times New Roman" w:hAnsi="Times New Roman" w:cs="Times New Roman"/>
          <w:color w:val="000000"/>
        </w:rPr>
        <w:t xml:space="preserve">- </w:t>
      </w:r>
      <w:r w:rsidR="000E6E4E" w:rsidRPr="00911BD9">
        <w:rPr>
          <w:rStyle w:val="apple-style-span"/>
          <w:rFonts w:ascii="Times New Roman" w:hAnsi="Times New Roman" w:cs="Times New Roman"/>
          <w:color w:val="000000"/>
        </w:rPr>
        <w:t xml:space="preserve">Ногти грызут мучительно неуверенные в себе дети, для которых преодоление неуверенности – главное. Ободряйте ребенка, говорите: «Ты с этим обязательно справишься, не огорчайся». Если вы заметили на ноготках ребенка «подозрительные следы», для начала восстановите спокойствие в </w:t>
      </w:r>
      <w:r w:rsidR="000E6E4E" w:rsidRPr="00911BD9">
        <w:rPr>
          <w:rStyle w:val="apple-style-span"/>
          <w:rFonts w:ascii="Times New Roman" w:hAnsi="Times New Roman" w:cs="Times New Roman"/>
          <w:color w:val="000000"/>
        </w:rPr>
        <w:lastRenderedPageBreak/>
        <w:t>семье и ласково, ненавязчиво, мягко ведите постоянную борьбу с вредной привычкой.</w:t>
      </w:r>
    </w:p>
    <w:p w:rsidR="00550B44" w:rsidRDefault="00550B44" w:rsidP="000E6E4E">
      <w:pPr>
        <w:spacing w:after="0" w:line="240" w:lineRule="auto"/>
        <w:jc w:val="both"/>
        <w:rPr>
          <w:rFonts w:ascii="Times New Roman" w:hAnsi="Times New Roman" w:cs="Times New Roman"/>
          <w:color w:val="000000"/>
        </w:rPr>
      </w:pPr>
    </w:p>
    <w:p w:rsidR="000E6E4E" w:rsidRDefault="00550B44" w:rsidP="000E6E4E">
      <w:pPr>
        <w:spacing w:after="0" w:line="240" w:lineRule="auto"/>
        <w:jc w:val="both"/>
        <w:rPr>
          <w:rFonts w:ascii="Times New Roman" w:hAnsi="Times New Roman" w:cs="Times New Roman"/>
          <w:b/>
          <w:i/>
          <w:sz w:val="28"/>
          <w:szCs w:val="28"/>
        </w:rPr>
      </w:pPr>
      <w:r>
        <w:rPr>
          <w:rFonts w:ascii="Times New Roman" w:hAnsi="Times New Roman" w:cs="Times New Roman"/>
          <w:noProof/>
          <w:color w:val="000000"/>
          <w:lang w:eastAsia="ru-RU"/>
        </w:rPr>
        <w:drawing>
          <wp:inline distT="0" distB="0" distL="0" distR="0">
            <wp:extent cx="2856230" cy="2145030"/>
            <wp:effectExtent l="76200" t="76200" r="134620" b="140970"/>
            <wp:docPr id="21" name="Рисунок 21" descr="C:\Documents and Settings\User\Рабочий стол\сопровождение\Мои рисунки\DesktopMania_ru-5778-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User\Рабочий стол\сопровождение\Мои рисунки\DesktopMania_ru-5778-300x2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6230" cy="2145030"/>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r w:rsidR="000E6E4E" w:rsidRPr="00911BD9">
        <w:rPr>
          <w:rFonts w:ascii="Times New Roman" w:hAnsi="Times New Roman" w:cs="Times New Roman"/>
          <w:color w:val="000000"/>
        </w:rPr>
        <w:br/>
      </w:r>
      <w:r w:rsidRPr="00550B44">
        <w:rPr>
          <w:rFonts w:ascii="Times New Roman" w:hAnsi="Times New Roman" w:cs="Times New Roman"/>
          <w:b/>
          <w:i/>
          <w:sz w:val="28"/>
          <w:szCs w:val="28"/>
        </w:rPr>
        <w:t>« Дурными поступками ребенок привлекает к себе внимание родителей. Часто он делает это потому, что не получает ответа на хорошее поведение: его не хвалят, не говорят, как сильно его любят. Выражайте свою любовь к детям в самых обычных ситуациях, и вы увидите, как изменится к лучшему поведение ребенка»</w:t>
      </w:r>
    </w:p>
    <w:p w:rsidR="00550B44" w:rsidRPr="006413F5" w:rsidRDefault="00550B44" w:rsidP="00550B44">
      <w:pPr>
        <w:spacing w:after="0" w:line="240" w:lineRule="auto"/>
        <w:jc w:val="center"/>
        <w:rPr>
          <w:rFonts w:ascii="Times New Roman" w:hAnsi="Times New Roman"/>
          <w:b/>
          <w:sz w:val="36"/>
          <w:szCs w:val="36"/>
        </w:rPr>
      </w:pPr>
      <w:r w:rsidRPr="006413F5">
        <w:rPr>
          <w:rFonts w:ascii="Times New Roman" w:hAnsi="Times New Roman"/>
          <w:b/>
          <w:sz w:val="36"/>
          <w:szCs w:val="36"/>
        </w:rPr>
        <w:t>Звоните и приходите</w:t>
      </w:r>
    </w:p>
    <w:p w:rsidR="00550B44" w:rsidRDefault="00550B44" w:rsidP="00550B44">
      <w:pPr>
        <w:spacing w:after="0" w:line="240" w:lineRule="auto"/>
        <w:jc w:val="center"/>
        <w:rPr>
          <w:rFonts w:ascii="Times New Roman" w:hAnsi="Times New Roman"/>
          <w:b/>
          <w:sz w:val="36"/>
          <w:szCs w:val="36"/>
        </w:rPr>
      </w:pPr>
      <w:r w:rsidRPr="006413F5">
        <w:rPr>
          <w:rFonts w:ascii="Times New Roman" w:hAnsi="Times New Roman"/>
          <w:b/>
          <w:sz w:val="36"/>
          <w:szCs w:val="36"/>
        </w:rPr>
        <w:t>к нам</w:t>
      </w:r>
    </w:p>
    <w:p w:rsidR="00550B44" w:rsidRPr="006413F5" w:rsidRDefault="00550B44" w:rsidP="00550B44">
      <w:pPr>
        <w:spacing w:after="0" w:line="240" w:lineRule="auto"/>
        <w:jc w:val="center"/>
        <w:rPr>
          <w:rFonts w:ascii="Times New Roman" w:hAnsi="Times New Roman"/>
          <w:b/>
          <w:sz w:val="36"/>
          <w:szCs w:val="36"/>
        </w:rPr>
      </w:pPr>
    </w:p>
    <w:p w:rsidR="00550B44" w:rsidRPr="00EC7A94" w:rsidRDefault="00550B44" w:rsidP="00550B44">
      <w:pPr>
        <w:spacing w:after="0" w:line="360" w:lineRule="auto"/>
        <w:jc w:val="both"/>
        <w:rPr>
          <w:rFonts w:ascii="Times New Roman" w:hAnsi="Times New Roman"/>
          <w:b/>
          <w:sz w:val="24"/>
          <w:szCs w:val="24"/>
        </w:rPr>
      </w:pPr>
      <w:r w:rsidRPr="00EC7A94">
        <w:rPr>
          <w:rFonts w:ascii="Times New Roman" w:hAnsi="Times New Roman"/>
          <w:b/>
          <w:sz w:val="24"/>
          <w:szCs w:val="24"/>
        </w:rPr>
        <w:t>Наш адрес:</w:t>
      </w:r>
    </w:p>
    <w:p w:rsidR="00550B44" w:rsidRPr="00EC7A94" w:rsidRDefault="00550B44" w:rsidP="00550B44">
      <w:pPr>
        <w:spacing w:after="0" w:line="360" w:lineRule="auto"/>
        <w:jc w:val="both"/>
        <w:rPr>
          <w:rFonts w:ascii="Times New Roman" w:hAnsi="Times New Roman"/>
          <w:b/>
          <w:sz w:val="24"/>
          <w:szCs w:val="24"/>
        </w:rPr>
      </w:pPr>
      <w:r w:rsidRPr="00EC7A94">
        <w:rPr>
          <w:rFonts w:ascii="Times New Roman" w:hAnsi="Times New Roman"/>
          <w:b/>
          <w:sz w:val="24"/>
          <w:szCs w:val="24"/>
        </w:rPr>
        <w:t>Республика Бурятия, Кабанский район, с. Кабанск, ул. Ленина, 39.</w:t>
      </w:r>
    </w:p>
    <w:p w:rsidR="001377E7" w:rsidRPr="00B65C0B" w:rsidRDefault="00550B44" w:rsidP="00B65C0B">
      <w:pPr>
        <w:spacing w:after="0" w:line="360" w:lineRule="auto"/>
        <w:jc w:val="both"/>
        <w:rPr>
          <w:rFonts w:ascii="Times New Roman" w:hAnsi="Times New Roman"/>
          <w:b/>
          <w:sz w:val="24"/>
          <w:szCs w:val="24"/>
        </w:rPr>
      </w:pPr>
      <w:r w:rsidRPr="00EC7A94">
        <w:rPr>
          <w:rFonts w:ascii="Times New Roman" w:hAnsi="Times New Roman"/>
          <w:b/>
          <w:sz w:val="24"/>
          <w:szCs w:val="24"/>
        </w:rPr>
        <w:t>те</w:t>
      </w:r>
      <w:r>
        <w:rPr>
          <w:rFonts w:ascii="Times New Roman" w:hAnsi="Times New Roman"/>
          <w:b/>
          <w:sz w:val="24"/>
          <w:szCs w:val="24"/>
        </w:rPr>
        <w:t>л. (8-30-138) 41-9-40, 41-5-04.</w:t>
      </w:r>
    </w:p>
    <w:p w:rsidR="00160EC7" w:rsidRPr="00DB762C" w:rsidRDefault="00160EC7" w:rsidP="00160EC7">
      <w:pPr>
        <w:spacing w:after="0" w:line="240" w:lineRule="auto"/>
        <w:jc w:val="center"/>
        <w:rPr>
          <w:rFonts w:ascii="Times New Roman" w:hAnsi="Times New Roman" w:cs="Times New Roman"/>
          <w:b/>
          <w:sz w:val="28"/>
          <w:szCs w:val="28"/>
        </w:rPr>
      </w:pPr>
      <w:r w:rsidRPr="00DB762C">
        <w:rPr>
          <w:rFonts w:ascii="Times New Roman" w:hAnsi="Times New Roman" w:cs="Times New Roman"/>
          <w:b/>
          <w:sz w:val="28"/>
          <w:szCs w:val="28"/>
        </w:rPr>
        <w:lastRenderedPageBreak/>
        <w:t>Служба сопровождения замещающих семей</w:t>
      </w:r>
    </w:p>
    <w:p w:rsidR="00160EC7" w:rsidRDefault="00160EC7" w:rsidP="00160EC7">
      <w:pPr>
        <w:spacing w:after="0" w:line="240" w:lineRule="auto"/>
        <w:jc w:val="center"/>
        <w:rPr>
          <w:rFonts w:ascii="Segoe Script" w:hAnsi="Segoe Script"/>
          <w:b/>
          <w:sz w:val="28"/>
          <w:szCs w:val="28"/>
        </w:rPr>
      </w:pPr>
    </w:p>
    <w:p w:rsidR="00DB762C" w:rsidRDefault="009A682C" w:rsidP="00160EC7">
      <w:pPr>
        <w:spacing w:after="0" w:line="240" w:lineRule="auto"/>
        <w:jc w:val="center"/>
        <w:rPr>
          <w:rFonts w:ascii="Segoe Script" w:hAnsi="Segoe Script"/>
          <w:b/>
          <w:sz w:val="28"/>
          <w:szCs w:val="28"/>
        </w:rPr>
      </w:pPr>
      <w:r>
        <w:rPr>
          <w:rFonts w:ascii="Segoe Script" w:hAnsi="Segoe Script"/>
          <w:b/>
          <w:sz w:val="28"/>
          <w:szCs w:val="28"/>
        </w:rPr>
        <w:t>«Вредные привычки»</w:t>
      </w:r>
    </w:p>
    <w:p w:rsidR="00160EC7" w:rsidRDefault="00160EC7" w:rsidP="00160EC7">
      <w:pPr>
        <w:spacing w:after="0" w:line="240" w:lineRule="auto"/>
        <w:jc w:val="center"/>
        <w:rPr>
          <w:rFonts w:ascii="Segoe Script" w:hAnsi="Segoe Script"/>
          <w:b/>
          <w:sz w:val="28"/>
          <w:szCs w:val="28"/>
        </w:rPr>
      </w:pPr>
      <w:r>
        <w:rPr>
          <w:noProof/>
          <w:lang w:eastAsia="ru-RU"/>
        </w:rPr>
        <w:drawing>
          <wp:inline distT="0" distB="0" distL="0" distR="0" wp14:anchorId="57535F63" wp14:editId="0FC40F64">
            <wp:extent cx="2664000" cy="2664000"/>
            <wp:effectExtent l="133350" t="76200" r="98425" b="155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rightnessContrast contrast="20000"/>
                              </a14:imgEffect>
                            </a14:imgLayer>
                          </a14:imgProps>
                        </a:ext>
                      </a:extLst>
                    </a:blip>
                    <a:stretch>
                      <a:fillRect/>
                    </a:stretch>
                  </pic:blipFill>
                  <pic:spPr>
                    <a:xfrm>
                      <a:off x="0" y="0"/>
                      <a:ext cx="2664000" cy="266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DB762C" w:rsidRDefault="00DB762C" w:rsidP="00160EC7">
      <w:pPr>
        <w:spacing w:after="0" w:line="240" w:lineRule="auto"/>
        <w:jc w:val="center"/>
        <w:rPr>
          <w:rFonts w:ascii="Segoe Script" w:hAnsi="Segoe Script"/>
          <w:b/>
          <w:sz w:val="28"/>
          <w:szCs w:val="28"/>
        </w:rPr>
      </w:pPr>
    </w:p>
    <w:p w:rsidR="00DB762C" w:rsidRDefault="00DB762C" w:rsidP="00DB762C">
      <w:pPr>
        <w:spacing w:after="0" w:line="240" w:lineRule="auto"/>
        <w:jc w:val="both"/>
        <w:rPr>
          <w:rFonts w:ascii="Times New Roman" w:eastAsia="Times New Roman" w:hAnsi="Times New Roman" w:cs="Times New Roman"/>
          <w:b/>
          <w:i/>
          <w:sz w:val="36"/>
          <w:szCs w:val="36"/>
          <w:lang w:eastAsia="ru-RU"/>
        </w:rPr>
      </w:pPr>
      <w:r w:rsidRPr="00DB762C">
        <w:rPr>
          <w:rFonts w:ascii="Times New Roman" w:eastAsia="Times New Roman" w:hAnsi="Times New Roman" w:cs="Times New Roman"/>
          <w:b/>
          <w:i/>
          <w:sz w:val="36"/>
          <w:szCs w:val="36"/>
          <w:lang w:eastAsia="ru-RU"/>
        </w:rPr>
        <w:t xml:space="preserve">Новорожденные везде плачут одинаково. Когда же они вырастают, у них оказываются неодинаковые привычки. Это — результат воспитания. </w:t>
      </w:r>
      <w:r>
        <w:rPr>
          <w:rFonts w:ascii="Times New Roman" w:eastAsia="Times New Roman" w:hAnsi="Times New Roman" w:cs="Times New Roman"/>
          <w:b/>
          <w:i/>
          <w:sz w:val="36"/>
          <w:szCs w:val="36"/>
          <w:lang w:eastAsia="ru-RU"/>
        </w:rPr>
        <w:t xml:space="preserve">       </w:t>
      </w:r>
    </w:p>
    <w:p w:rsidR="00DB762C" w:rsidRPr="00DB762C" w:rsidRDefault="00DB762C" w:rsidP="00DB762C">
      <w:pPr>
        <w:spacing w:after="0" w:line="240" w:lineRule="auto"/>
        <w:jc w:val="right"/>
        <w:rPr>
          <w:rFonts w:ascii="Times New Roman" w:eastAsia="Times New Roman" w:hAnsi="Times New Roman" w:cs="Times New Roman"/>
          <w:b/>
          <w:i/>
          <w:sz w:val="36"/>
          <w:szCs w:val="36"/>
          <w:lang w:eastAsia="ru-RU"/>
        </w:rPr>
      </w:pPr>
      <w:proofErr w:type="spellStart"/>
      <w:r w:rsidRPr="00DB762C">
        <w:rPr>
          <w:rFonts w:ascii="Times New Roman" w:eastAsia="Times New Roman" w:hAnsi="Times New Roman" w:cs="Times New Roman"/>
          <w:b/>
          <w:color w:val="000000"/>
          <w:sz w:val="24"/>
          <w:szCs w:val="24"/>
          <w:lang w:eastAsia="ru-RU"/>
        </w:rPr>
        <w:t>Сюнь-Цзы</w:t>
      </w:r>
      <w:proofErr w:type="spellEnd"/>
    </w:p>
    <w:p w:rsidR="00DB762C" w:rsidRDefault="00DB762C" w:rsidP="000E6E4E">
      <w:pPr>
        <w:spacing w:after="0" w:line="240" w:lineRule="auto"/>
        <w:rPr>
          <w:rFonts w:ascii="Segoe Script" w:hAnsi="Segoe Script"/>
          <w:b/>
          <w:sz w:val="28"/>
          <w:szCs w:val="28"/>
        </w:rPr>
      </w:pPr>
    </w:p>
    <w:p w:rsidR="008A2B7A" w:rsidRDefault="008A2B7A" w:rsidP="000E6E4E">
      <w:pPr>
        <w:spacing w:after="0" w:line="240" w:lineRule="auto"/>
        <w:rPr>
          <w:rFonts w:ascii="Segoe Script" w:hAnsi="Segoe Script"/>
          <w:b/>
          <w:sz w:val="28"/>
          <w:szCs w:val="28"/>
        </w:rPr>
      </w:pPr>
      <w:bookmarkStart w:id="0" w:name="_GoBack"/>
      <w:bookmarkEnd w:id="0"/>
    </w:p>
    <w:p w:rsidR="001377E7" w:rsidRDefault="001377E7" w:rsidP="00550B44">
      <w:pPr>
        <w:spacing w:after="0" w:line="240" w:lineRule="auto"/>
        <w:jc w:val="both"/>
        <w:rPr>
          <w:rStyle w:val="apple-style-span"/>
          <w:rFonts w:ascii="Times New Roman" w:hAnsi="Times New Roman" w:cs="Times New Roman"/>
          <w:color w:val="000000"/>
        </w:rPr>
      </w:pPr>
    </w:p>
    <w:p w:rsidR="009A682C" w:rsidRDefault="00DB762C" w:rsidP="009A682C">
      <w:pPr>
        <w:spacing w:after="0" w:line="240" w:lineRule="auto"/>
        <w:ind w:firstLine="708"/>
        <w:jc w:val="both"/>
        <w:rPr>
          <w:rStyle w:val="apple-style-span"/>
          <w:rFonts w:ascii="Times New Roman" w:hAnsi="Times New Roman" w:cs="Times New Roman"/>
          <w:color w:val="000000"/>
        </w:rPr>
      </w:pPr>
      <w:r w:rsidRPr="001243DC">
        <w:rPr>
          <w:rStyle w:val="apple-style-span"/>
          <w:rFonts w:ascii="Times New Roman" w:hAnsi="Times New Roman" w:cs="Times New Roman"/>
          <w:color w:val="000000"/>
        </w:rPr>
        <w:lastRenderedPageBreak/>
        <w:t>Родители очень часто ругают детей за вредные привычки. Для того чтобы помочь детям избавиться от них, родителям необходимо, прежде всего, понимать природу этих привычек.</w:t>
      </w:r>
      <w:r w:rsidRPr="001243DC">
        <w:rPr>
          <w:rFonts w:ascii="Times New Roman" w:hAnsi="Times New Roman" w:cs="Times New Roman"/>
          <w:color w:val="000000"/>
        </w:rPr>
        <w:br/>
      </w:r>
      <w:r w:rsidRPr="001243DC">
        <w:rPr>
          <w:rStyle w:val="apple-style-span"/>
          <w:rFonts w:ascii="Times New Roman" w:hAnsi="Times New Roman" w:cs="Times New Roman"/>
          <w:color w:val="000000"/>
        </w:rPr>
        <w:t>Вредная привычка – отрицательная склонность, которая впоследствии может стать потребностью.</w:t>
      </w:r>
      <w:r w:rsidRPr="001243DC">
        <w:rPr>
          <w:rFonts w:ascii="Times New Roman" w:hAnsi="Times New Roman" w:cs="Times New Roman"/>
          <w:color w:val="000000"/>
        </w:rPr>
        <w:br/>
      </w:r>
      <w:r w:rsidRPr="001243DC">
        <w:rPr>
          <w:rStyle w:val="apple-style-span"/>
          <w:rFonts w:ascii="Times New Roman" w:hAnsi="Times New Roman" w:cs="Times New Roman"/>
          <w:color w:val="000000"/>
        </w:rPr>
        <w:t>Наиболее распространенными у детей дошкольного и младшего школьного возраста являются такие привычки, как привычка грызть ногти, ковыряние в носу, привычка сутулиться, сквернословие.</w:t>
      </w:r>
      <w:r w:rsidRPr="009A682C">
        <w:rPr>
          <w:rStyle w:val="apple-style-span"/>
          <w:rFonts w:ascii="Times New Roman" w:hAnsi="Times New Roman" w:cs="Times New Roman"/>
          <w:color w:val="000000"/>
        </w:rPr>
        <w:t xml:space="preserve"> </w:t>
      </w:r>
      <w:r w:rsidR="000E6E4E">
        <w:rPr>
          <w:rFonts w:ascii="Times New Roman" w:hAnsi="Times New Roman" w:cs="Times New Roman"/>
          <w:noProof/>
          <w:color w:val="000000"/>
          <w:lang w:eastAsia="ru-RU"/>
        </w:rPr>
        <w:drawing>
          <wp:inline distT="0" distB="0" distL="0" distR="0" wp14:anchorId="324A3952" wp14:editId="6485CD9D">
            <wp:extent cx="2438400" cy="2122312"/>
            <wp:effectExtent l="76200" t="76200" r="133350" b="125730"/>
            <wp:docPr id="8" name="Рисунок 8" descr="C:\Documents and Settings\User\Рабочий стол\сопровождение\Реклама для родителей\Буклеты\поведение детей\images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Рабочий стол\сопровождение\Реклама для родителей\Буклеты\поведение детей\images (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122312"/>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r w:rsidRPr="009A682C">
        <w:rPr>
          <w:rStyle w:val="apple-style-span"/>
          <w:rFonts w:ascii="Times New Roman" w:hAnsi="Times New Roman" w:cs="Times New Roman"/>
          <w:color w:val="000000"/>
        </w:rPr>
        <w:t>Корни подобных нарушений уходят в раннее детство. Чаще всего вредные привычки возникают у ребенка, которого в младенчестве надолго оставляли одного, рано отлучили от материнской груди, отказывали в соске, редко брали на руки, уделяли мало внимания и ласки. Ребенок стремится к постоянному притоку впечатлений, что способствует его развитию. Если рядом мать, он удовлетворен, спокоен и получает все необходимое – от утешения и ласки до развивающихся стимулов. Когда мама отсутствует, ребенок испытывает скуку или страх и ищет успокоение в доступных ему действиях (сосет палец; теребит волосы, ухо, губу, нос; ковыряет пупок; манипулирует наружными половыми органами и др.).</w:t>
      </w:r>
      <w:r w:rsidR="004D0574" w:rsidRPr="004D057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911BD9">
        <w:rPr>
          <w:rStyle w:val="apple-style-span"/>
          <w:rFonts w:ascii="Times New Roman" w:hAnsi="Times New Roman" w:cs="Times New Roman"/>
          <w:color w:val="000000"/>
        </w:rPr>
        <w:t xml:space="preserve"> </w:t>
      </w:r>
      <w:r w:rsidR="009A682C">
        <w:rPr>
          <w:rStyle w:val="apple-style-span"/>
          <w:rFonts w:ascii="Times New Roman" w:hAnsi="Times New Roman" w:cs="Times New Roman"/>
          <w:color w:val="000000"/>
        </w:rPr>
        <w:t xml:space="preserve"> </w:t>
      </w:r>
    </w:p>
    <w:p w:rsidR="009A682C" w:rsidRDefault="009A682C" w:rsidP="00DB762C">
      <w:pPr>
        <w:spacing w:after="0" w:line="240" w:lineRule="auto"/>
        <w:jc w:val="both"/>
        <w:rPr>
          <w:rStyle w:val="apple-style-span"/>
          <w:rFonts w:ascii="Times New Roman" w:hAnsi="Times New Roman" w:cs="Times New Roman"/>
          <w:color w:val="000000"/>
        </w:rPr>
      </w:pPr>
    </w:p>
    <w:p w:rsidR="009A682C" w:rsidRDefault="00DB762C" w:rsidP="000E6E4E">
      <w:pPr>
        <w:spacing w:after="0" w:line="240" w:lineRule="auto"/>
        <w:ind w:firstLine="708"/>
        <w:jc w:val="both"/>
        <w:rPr>
          <w:rStyle w:val="apple-style-span"/>
          <w:rFonts w:ascii="Times New Roman" w:hAnsi="Times New Roman" w:cs="Times New Roman"/>
          <w:color w:val="000000"/>
        </w:rPr>
      </w:pPr>
      <w:r w:rsidRPr="00911BD9">
        <w:rPr>
          <w:rStyle w:val="apple-style-span"/>
          <w:rFonts w:ascii="Times New Roman" w:hAnsi="Times New Roman" w:cs="Times New Roman"/>
          <w:color w:val="000000"/>
        </w:rPr>
        <w:lastRenderedPageBreak/>
        <w:t>Вначале он прибегает к этим действиям случайно, поскольку отсутствует мать. Ребенок утешает и успокаивает себя сам и ищет источники впечатлений в себе, замыкается. Постепенно действие закрепляется вследствие серьезной перестройки. Ребенок привыкает быть один, и мать, вмешиваясь, только мешает ему.</w:t>
      </w:r>
    </w:p>
    <w:p w:rsidR="009A682C" w:rsidRDefault="001243DC" w:rsidP="000E6E4E">
      <w:pPr>
        <w:spacing w:after="0" w:line="240" w:lineRule="auto"/>
        <w:jc w:val="center"/>
        <w:rPr>
          <w:rStyle w:val="apple-style-span"/>
          <w:rFonts w:ascii="Times New Roman" w:hAnsi="Times New Roman" w:cs="Times New Roman"/>
          <w:b/>
          <w:i/>
          <w:color w:val="000000"/>
        </w:rPr>
      </w:pPr>
      <w:r>
        <w:rPr>
          <w:rFonts w:ascii="Times New Roman" w:hAnsi="Times New Roman" w:cs="Times New Roman"/>
          <w:noProof/>
          <w:color w:val="000000"/>
          <w:lang w:eastAsia="ru-RU"/>
        </w:rPr>
        <w:drawing>
          <wp:inline distT="0" distB="0" distL="0" distR="0" wp14:anchorId="48D2957F" wp14:editId="51BE08D2">
            <wp:extent cx="2844800" cy="1896533"/>
            <wp:effectExtent l="76200" t="76200" r="127000" b="142240"/>
            <wp:docPr id="13" name="Рисунок 13" descr="C:\Documents and Settings\User\Рабочий стол\сопровождение\Реклама для родителей\Буклеты\поведение детей\images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Рабочий стол\сопровождение\Реклама для родителей\Буклеты\поведение детей\images (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4800" cy="1896533"/>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p>
    <w:p w:rsidR="001243DC" w:rsidRDefault="001243DC" w:rsidP="000E6E4E">
      <w:pPr>
        <w:spacing w:after="0" w:line="240" w:lineRule="auto"/>
        <w:jc w:val="center"/>
        <w:rPr>
          <w:rStyle w:val="apple-style-span"/>
          <w:rFonts w:ascii="Times New Roman" w:hAnsi="Times New Roman" w:cs="Times New Roman"/>
          <w:b/>
          <w:i/>
          <w:color w:val="000000"/>
        </w:rPr>
      </w:pPr>
      <w:r>
        <w:rPr>
          <w:rFonts w:ascii="Times New Roman" w:hAnsi="Times New Roman" w:cs="Times New Roman"/>
          <w:noProof/>
          <w:color w:val="000000"/>
          <w:lang w:eastAsia="ru-RU"/>
        </w:rPr>
        <w:drawing>
          <wp:inline distT="0" distB="0" distL="0" distR="0" wp14:anchorId="03B86C85" wp14:editId="5527DB18">
            <wp:extent cx="2856230" cy="1602740"/>
            <wp:effectExtent l="76200" t="76200" r="134620" b="130810"/>
            <wp:docPr id="15" name="Рисунок 15" descr="C:\Documents and Settings\User\Рабочий стол\сопровождение\Реклама для родителей\Буклеты\поведение детей\images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User\Рабочий стол\сопровождение\Реклама для родителей\Буклеты\поведение детей\images (1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6230" cy="1602740"/>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p>
    <w:p w:rsidR="001243DC" w:rsidRDefault="009A682C" w:rsidP="001243DC">
      <w:pPr>
        <w:spacing w:after="0" w:line="240" w:lineRule="auto"/>
        <w:jc w:val="both"/>
        <w:rPr>
          <w:rStyle w:val="apple-style-span"/>
          <w:rFonts w:ascii="Times New Roman" w:hAnsi="Times New Roman" w:cs="Times New Roman"/>
          <w:color w:val="000000"/>
        </w:rPr>
      </w:pPr>
      <w:r w:rsidRPr="001243DC">
        <w:rPr>
          <w:rStyle w:val="apple-style-span"/>
          <w:rFonts w:ascii="Segoe Script" w:hAnsi="Segoe Script" w:cs="Times New Roman"/>
          <w:b/>
          <w:i/>
          <w:color w:val="000000"/>
          <w:sz w:val="28"/>
          <w:szCs w:val="28"/>
        </w:rPr>
        <w:t>Привычка грызть ногти.</w:t>
      </w:r>
      <w:r w:rsidRPr="00911BD9">
        <w:rPr>
          <w:rStyle w:val="apple-style-span"/>
          <w:rFonts w:ascii="Times New Roman" w:hAnsi="Times New Roman" w:cs="Times New Roman"/>
          <w:color w:val="000000"/>
        </w:rPr>
        <w:t xml:space="preserve"> </w:t>
      </w:r>
    </w:p>
    <w:p w:rsidR="001243DC" w:rsidRDefault="009A682C" w:rsidP="001243DC">
      <w:pPr>
        <w:spacing w:after="0" w:line="240" w:lineRule="auto"/>
        <w:jc w:val="both"/>
        <w:rPr>
          <w:rStyle w:val="apple-style-span"/>
          <w:rFonts w:ascii="Times New Roman" w:hAnsi="Times New Roman" w:cs="Times New Roman"/>
          <w:color w:val="000000"/>
        </w:rPr>
      </w:pPr>
      <w:r w:rsidRPr="00911BD9">
        <w:rPr>
          <w:rStyle w:val="apple-style-span"/>
          <w:rFonts w:ascii="Times New Roman" w:hAnsi="Times New Roman" w:cs="Times New Roman"/>
          <w:color w:val="000000"/>
        </w:rPr>
        <w:t xml:space="preserve">Данная привычка может появиться у ребенка достаточно рано: в трех-четырех летнем возрасте. Чаще всего эту привычку можно наблюдать у детей с тихим нравом, у детей застенчивых и впечатлительных. Имеет значение в формировании привычки и эмоциональное состояние ребенка. В состоянии тревоги, волнения ребенок более склонен грызть ногти. Определенное значение в появлении привычки </w:t>
      </w:r>
      <w:r w:rsidRPr="00911BD9">
        <w:rPr>
          <w:rStyle w:val="apple-style-span"/>
          <w:rFonts w:ascii="Times New Roman" w:hAnsi="Times New Roman" w:cs="Times New Roman"/>
          <w:color w:val="000000"/>
        </w:rPr>
        <w:lastRenderedPageBreak/>
        <w:t xml:space="preserve">имеет степень занятости ребенка: если он постоянно занят каким-то делом (лепит, рисует, мастерит и т.п.), у него просто не находится времени для того, чтобы сунуть пальчик в рот. </w:t>
      </w:r>
    </w:p>
    <w:p w:rsidR="000E6E4E" w:rsidRDefault="000E6E4E" w:rsidP="00DB762C">
      <w:pPr>
        <w:spacing w:after="0" w:line="240" w:lineRule="auto"/>
        <w:jc w:val="both"/>
        <w:rPr>
          <w:rStyle w:val="apple-style-span"/>
          <w:rFonts w:ascii="Times New Roman" w:hAnsi="Times New Roman" w:cs="Times New Roman"/>
          <w:color w:val="000000"/>
        </w:rPr>
      </w:pPr>
      <w:r>
        <w:rPr>
          <w:rFonts w:ascii="Times New Roman" w:hAnsi="Times New Roman" w:cs="Times New Roman"/>
          <w:noProof/>
          <w:color w:val="000000"/>
          <w:lang w:eastAsia="ru-RU"/>
        </w:rPr>
        <w:drawing>
          <wp:inline distT="0" distB="0" distL="0" distR="0">
            <wp:extent cx="2968000" cy="1908000"/>
            <wp:effectExtent l="76200" t="76200" r="137160" b="130810"/>
            <wp:docPr id="10" name="Рисунок 10" descr="C:\Documents and Settings\User\Рабочий стол\сопровождение\Реклама для родителей\Буклеты\поведение детей\images (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ser\Рабочий стол\сопровождение\Реклама для родителей\Буклеты\поведение детей\images (4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8000" cy="1908000"/>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p>
    <w:p w:rsidR="001243DC" w:rsidRDefault="009A682C" w:rsidP="001243DC">
      <w:pPr>
        <w:spacing w:after="0" w:line="240" w:lineRule="auto"/>
        <w:ind w:firstLine="708"/>
        <w:jc w:val="both"/>
        <w:rPr>
          <w:rStyle w:val="apple-style-span"/>
          <w:rFonts w:ascii="Times New Roman" w:hAnsi="Times New Roman" w:cs="Times New Roman"/>
          <w:color w:val="000000"/>
        </w:rPr>
      </w:pPr>
      <w:r w:rsidRPr="00911BD9">
        <w:rPr>
          <w:rStyle w:val="apple-style-span"/>
          <w:rFonts w:ascii="Times New Roman" w:hAnsi="Times New Roman" w:cs="Times New Roman"/>
          <w:color w:val="000000"/>
        </w:rPr>
        <w:t xml:space="preserve">Но если ребенку заняться нечем, если часы напролет он проводит перед экраном телевизора или скучает у окна, мечтая о прогулке, или просто лежит целый день на диване, то велика вероятность, что у этого ребенка разовьется привычка грызть ногти. Значительная часть вины в случае возникновения привычки ложится на плечи мамы. Ребенку необходимо своевременно остригать ногти. Ребенок, который грызет ногти, рискует заболеть </w:t>
      </w:r>
      <w:proofErr w:type="spellStart"/>
      <w:r w:rsidRPr="00911BD9">
        <w:rPr>
          <w:rStyle w:val="apple-style-span"/>
          <w:rFonts w:ascii="Times New Roman" w:hAnsi="Times New Roman" w:cs="Times New Roman"/>
          <w:color w:val="000000"/>
        </w:rPr>
        <w:t>гельминтными</w:t>
      </w:r>
      <w:proofErr w:type="spellEnd"/>
      <w:r w:rsidRPr="00911BD9">
        <w:rPr>
          <w:rStyle w:val="apple-style-span"/>
          <w:rFonts w:ascii="Times New Roman" w:hAnsi="Times New Roman" w:cs="Times New Roman"/>
          <w:color w:val="000000"/>
        </w:rPr>
        <w:t xml:space="preserve"> заболеваниями, гингивитом, стоматитом, фарингитом, ангиной. </w:t>
      </w:r>
    </w:p>
    <w:p w:rsidR="001243DC" w:rsidRDefault="001243DC" w:rsidP="001243DC">
      <w:pPr>
        <w:spacing w:after="0" w:line="240" w:lineRule="auto"/>
        <w:ind w:firstLine="708"/>
        <w:jc w:val="both"/>
        <w:rPr>
          <w:rStyle w:val="apple-style-span"/>
          <w:rFonts w:ascii="Times New Roman" w:hAnsi="Times New Roman" w:cs="Times New Roman"/>
          <w:color w:val="000000"/>
        </w:rPr>
      </w:pPr>
      <w:r>
        <w:rPr>
          <w:rFonts w:ascii="Times New Roman" w:hAnsi="Times New Roman" w:cs="Times New Roman"/>
          <w:noProof/>
          <w:color w:val="000000"/>
          <w:lang w:eastAsia="ru-RU"/>
        </w:rPr>
        <w:drawing>
          <wp:inline distT="0" distB="0" distL="0" distR="0">
            <wp:extent cx="2032000" cy="1140460"/>
            <wp:effectExtent l="76200" t="76200" r="139700" b="135890"/>
            <wp:docPr id="17" name="Рисунок 17" descr="C:\Documents and Settings\User\Рабочий стол\сопровождение\Реклама для родителей\Буклеты\поведение детей\images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User\Рабочий стол\сопровождение\Реклама для родителей\Буклеты\поведение детей\images (4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0" cy="1140460"/>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p>
    <w:p w:rsidR="00DB762C" w:rsidRPr="001243DC" w:rsidRDefault="009A682C" w:rsidP="001243DC">
      <w:pPr>
        <w:spacing w:after="0" w:line="240" w:lineRule="auto"/>
        <w:ind w:firstLine="708"/>
        <w:jc w:val="both"/>
        <w:rPr>
          <w:rFonts w:ascii="Times New Roman" w:hAnsi="Times New Roman" w:cs="Times New Roman"/>
          <w:color w:val="000000"/>
        </w:rPr>
      </w:pPr>
      <w:r w:rsidRPr="00911BD9">
        <w:rPr>
          <w:rStyle w:val="apple-style-span"/>
          <w:rFonts w:ascii="Times New Roman" w:hAnsi="Times New Roman" w:cs="Times New Roman"/>
          <w:color w:val="000000"/>
        </w:rPr>
        <w:t>Как только родители замечают за ребенком эту вредную привычку, они должны поскорее сделать все от них зависящее, чтобы от привычки ребенка отучить.</w:t>
      </w:r>
    </w:p>
    <w:sectPr w:rsidR="00DB762C" w:rsidRPr="001243DC" w:rsidSect="00160EC7">
      <w:pgSz w:w="16838" w:h="11906" w:orient="landscape"/>
      <w:pgMar w:top="567" w:right="56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C6"/>
    <w:rsid w:val="000B2795"/>
    <w:rsid w:val="000E6E4E"/>
    <w:rsid w:val="001243DC"/>
    <w:rsid w:val="001377E7"/>
    <w:rsid w:val="00160EC7"/>
    <w:rsid w:val="00295AC6"/>
    <w:rsid w:val="00300860"/>
    <w:rsid w:val="004D0574"/>
    <w:rsid w:val="0054172F"/>
    <w:rsid w:val="00550B44"/>
    <w:rsid w:val="006B6E57"/>
    <w:rsid w:val="008A2B7A"/>
    <w:rsid w:val="008E7811"/>
    <w:rsid w:val="009A682C"/>
    <w:rsid w:val="00A401DF"/>
    <w:rsid w:val="00B65C0B"/>
    <w:rsid w:val="00DB7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E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EC7"/>
    <w:rPr>
      <w:rFonts w:ascii="Tahoma" w:hAnsi="Tahoma" w:cs="Tahoma"/>
      <w:sz w:val="16"/>
      <w:szCs w:val="16"/>
    </w:rPr>
  </w:style>
  <w:style w:type="character" w:customStyle="1" w:styleId="apple-style-span">
    <w:name w:val="apple-style-span"/>
    <w:basedOn w:val="a0"/>
    <w:rsid w:val="00DB7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0E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0EC7"/>
    <w:rPr>
      <w:rFonts w:ascii="Tahoma" w:hAnsi="Tahoma" w:cs="Tahoma"/>
      <w:sz w:val="16"/>
      <w:szCs w:val="16"/>
    </w:rPr>
  </w:style>
  <w:style w:type="character" w:customStyle="1" w:styleId="apple-style-span">
    <w:name w:val="apple-style-span"/>
    <w:basedOn w:val="a0"/>
    <w:rsid w:val="00DB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653</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2015-02-09T10:11:00Z</cp:lastPrinted>
  <dcterms:created xsi:type="dcterms:W3CDTF">2014-06-06T09:12:00Z</dcterms:created>
  <dcterms:modified xsi:type="dcterms:W3CDTF">2015-02-09T10:13:00Z</dcterms:modified>
</cp:coreProperties>
</file>