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84" w:rsidRPr="00461384" w:rsidRDefault="00461384" w:rsidP="00461384">
      <w:pPr>
        <w:widowControl w:val="0"/>
        <w:spacing w:after="0" w:line="240" w:lineRule="auto"/>
        <w:jc w:val="both"/>
        <w:rPr>
          <w:rFonts w:ascii="Arial Narrow" w:hAnsi="Arial Narrow"/>
        </w:rPr>
      </w:pPr>
      <w:r w:rsidRPr="00461384">
        <w:rPr>
          <w:rFonts w:ascii="Arial Narrow" w:hAnsi="Arial Narrow"/>
        </w:rPr>
        <w:t>выказывайте своего смущения во время разговора. Обсуждайте все вопросы, связанные с половым воспитанием, в непринужденной манере, как и</w:t>
      </w:r>
      <w:r w:rsidRPr="00461384">
        <w:t xml:space="preserve"> </w:t>
      </w:r>
      <w:r w:rsidRPr="00461384">
        <w:rPr>
          <w:rFonts w:ascii="Arial Narrow" w:hAnsi="Arial Narrow"/>
        </w:rPr>
        <w:t>все остальные темы. Не стоит превращать подобные беседы в скучные лекции. Говорите с ребёнком на улице, во время ужина, просмотра телевизора.</w:t>
      </w:r>
    </w:p>
    <w:p w:rsidR="00461384" w:rsidRPr="00461384" w:rsidRDefault="00461384" w:rsidP="00461384">
      <w:pPr>
        <w:widowControl w:val="0"/>
        <w:spacing w:after="0" w:line="240" w:lineRule="auto"/>
        <w:jc w:val="both"/>
        <w:rPr>
          <w:rFonts w:ascii="Arial Narrow" w:hAnsi="Arial Narrow"/>
        </w:rPr>
      </w:pPr>
      <w:r w:rsidRPr="00461384">
        <w:rPr>
          <w:rFonts w:ascii="Arial Narrow" w:hAnsi="Arial Narrow"/>
          <w:b/>
        </w:rPr>
        <w:t>Манера рассказа.</w:t>
      </w:r>
      <w:r w:rsidRPr="00461384">
        <w:rPr>
          <w:rFonts w:ascii="Arial Narrow" w:hAnsi="Arial Narrow"/>
        </w:rPr>
        <w:t xml:space="preserve"> Очень многие родители боятся, что их ребёнок услышит о сексе больше, чем следует в его возрасте. Однако это вовсе не так – память ребёнка крайне избирательна – он вряд ли запомнит ту информацию, которая окажется ему непонятной либо скучной. </w:t>
      </w:r>
    </w:p>
    <w:p w:rsidR="00461384" w:rsidRPr="00461384" w:rsidRDefault="00461384" w:rsidP="00461384">
      <w:pPr>
        <w:widowControl w:val="0"/>
        <w:spacing w:after="0" w:line="240" w:lineRule="auto"/>
        <w:jc w:val="both"/>
        <w:rPr>
          <w:rFonts w:ascii="Arial Narrow" w:hAnsi="Arial Narrow"/>
        </w:rPr>
      </w:pPr>
      <w:r w:rsidRPr="00435798">
        <w:rPr>
          <w:rFonts w:ascii="Arial Narrow" w:hAnsi="Arial Narrow"/>
          <w:b/>
        </w:rPr>
        <w:t>Родительская активность.</w:t>
      </w:r>
      <w:r w:rsidRPr="00461384">
        <w:rPr>
          <w:rFonts w:ascii="Arial Narrow" w:hAnsi="Arial Narrow"/>
        </w:rPr>
        <w:t xml:space="preserve"> В том случае, если родители посчитают, что настало время поговорить с ребенком на столь щепетильную тему, да и момент окажется подходящим, стоит проявить инициативу и первыми начать разговор. Иногда гораздо эффективнее заранее предупредить появление тех или иных вопросов, чем услышать их в самый неподходящий момент. </w:t>
      </w:r>
    </w:p>
    <w:p w:rsidR="00461384" w:rsidRPr="00461384" w:rsidRDefault="00461384" w:rsidP="00461384">
      <w:pPr>
        <w:widowControl w:val="0"/>
        <w:spacing w:after="0" w:line="240" w:lineRule="auto"/>
        <w:jc w:val="both"/>
        <w:rPr>
          <w:rFonts w:ascii="Arial Narrow" w:hAnsi="Arial Narrow"/>
        </w:rPr>
      </w:pPr>
      <w:r w:rsidRPr="00461384">
        <w:rPr>
          <w:rFonts w:ascii="Arial Narrow" w:hAnsi="Arial Narrow"/>
        </w:rPr>
        <w:t>Половое воспитание младших школьников – самое легкое, так как первая волна любопытства и интереса к сексуальной стороне жизни человечества уже осталась позади, а до второй еще далеко. В этот период родители должны всего лишь прививать ребёнку правильные взгляды на отношения полов, и в частности, для мальчиков, весьма актуально правильное восприятие девочек и женщин.</w:t>
      </w:r>
    </w:p>
    <w:p w:rsidR="00461384" w:rsidRDefault="00461384" w:rsidP="00461384">
      <w:pPr>
        <w:widowControl w:val="0"/>
        <w:spacing w:after="0" w:line="240" w:lineRule="auto"/>
        <w:jc w:val="both"/>
        <w:rPr>
          <w:rFonts w:ascii="Arial" w:hAnsi="Arial"/>
          <w:sz w:val="18"/>
          <w:szCs w:val="18"/>
        </w:rPr>
      </w:pPr>
      <w:r w:rsidRPr="00461384">
        <w:rPr>
          <w:rFonts w:ascii="Arial Narrow" w:hAnsi="Arial Narrow"/>
        </w:rPr>
        <w:t xml:space="preserve">Научите мальчика подавать девочке руку на выходе из транспорта, пропускать в дверях, помогать одеваться. Улыбнулись? А ведь именно этого так часто не хватает во многих мужчинах. И этот этап воспитания очень тесно связан с сексуальным воспитанием. Половое воспитание девочек в этом возрасте немного сложнее – ведь именно сейчас настало время рассказать дочери о том, что такое менструация, почему она существует, про то, какие гигиенические меры необходимы в этот период. Не стоит полагать, что в 7 – 8 лет эта информация еще преждевременна – у современных девочек зачастую менструация начинается очень рано. И гораздо хуже </w:t>
      </w:r>
      <w:r w:rsidRPr="00461384">
        <w:rPr>
          <w:rFonts w:ascii="Arial Narrow" w:hAnsi="Arial Narrow"/>
        </w:rPr>
        <w:lastRenderedPageBreak/>
        <w:t>будет, если она застанет ребенка неожиданно – ваша дочь может испугаться.</w:t>
      </w:r>
    </w:p>
    <w:p w:rsidR="00435798" w:rsidRPr="00013B15" w:rsidRDefault="00435798" w:rsidP="00435798">
      <w:pPr>
        <w:widowControl w:val="0"/>
        <w:spacing w:after="120"/>
        <w:jc w:val="both"/>
        <w:rPr>
          <w:rFonts w:ascii="Arial" w:hAnsi="Arial" w:cs="Arial"/>
          <w:color w:val="000000"/>
          <w:kern w:val="28"/>
          <w:sz w:val="18"/>
          <w:szCs w:val="18"/>
          <w14:cntxtAlts/>
        </w:rPr>
      </w:pPr>
      <w:r w:rsidRPr="00013B15">
        <w:rPr>
          <w:rFonts w:ascii="Arial" w:hAnsi="Arial" w:cs="Arial"/>
          <w:color w:val="000000"/>
          <w:kern w:val="28"/>
          <w:sz w:val="18"/>
          <w:szCs w:val="18"/>
          <w14:cntxtAlts/>
        </w:rPr>
        <w:t xml:space="preserve">Половое воспитание подростка – самая сложная задача. Ведь сексуальная неграмотность в этом возрасте с очень высокой долей вероятности может обернуться серьезными проблемами, такими как венерические заболевания и нежелательная беременность. Да и про эмоциональную сторону вопроса также не стоит забывать. Вы ведь не хотите, чтобы ваш ребенок вступил во взрослую жизнь с теми или иными комплексами? А значит, беседы о половом воспитании в этом возрасте просто необходимы. </w:t>
      </w:r>
    </w:p>
    <w:p w:rsidR="00435798" w:rsidRPr="00013B15" w:rsidRDefault="00435798" w:rsidP="00435798">
      <w:pPr>
        <w:widowControl w:val="0"/>
        <w:spacing w:after="120"/>
        <w:jc w:val="both"/>
        <w:rPr>
          <w:rFonts w:ascii="Arial" w:hAnsi="Arial" w:cs="Arial"/>
          <w:color w:val="000000"/>
          <w:kern w:val="28"/>
          <w:sz w:val="18"/>
          <w:szCs w:val="18"/>
          <w14:cntxtAlts/>
        </w:rPr>
      </w:pPr>
      <w:r w:rsidRPr="00013B15">
        <w:rPr>
          <w:rFonts w:ascii="Arial" w:hAnsi="Arial" w:cs="Arial"/>
          <w:color w:val="000000"/>
          <w:kern w:val="28"/>
          <w:sz w:val="18"/>
          <w:szCs w:val="18"/>
          <w14:cntxtAlts/>
        </w:rPr>
        <w:t>У девочек, как правило, сексуальное влечение к противоположному полу выражено гораздо менее ярко, чем у мальчиков. Чаще всего девочка воспринимает своего молодого человека скорее как друга, нежели полового партнёра.</w:t>
      </w:r>
    </w:p>
    <w:p w:rsidR="00435798" w:rsidRPr="00013B15" w:rsidRDefault="00435798" w:rsidP="00435798">
      <w:pPr>
        <w:widowControl w:val="0"/>
        <w:spacing w:after="120"/>
        <w:jc w:val="both"/>
        <w:rPr>
          <w:rFonts w:ascii="Arial" w:hAnsi="Arial" w:cs="Arial"/>
          <w:color w:val="000000"/>
          <w:kern w:val="28"/>
          <w:sz w:val="18"/>
          <w:szCs w:val="18"/>
          <w14:cntxtAlts/>
        </w:rPr>
      </w:pPr>
      <w:r w:rsidRPr="00013B15">
        <w:rPr>
          <w:rFonts w:ascii="Arial" w:hAnsi="Arial" w:cs="Arial"/>
          <w:color w:val="000000"/>
          <w:kern w:val="28"/>
          <w:sz w:val="18"/>
          <w:szCs w:val="18"/>
          <w14:cntxtAlts/>
        </w:rPr>
        <w:t>Мальчики же, напротив, сознательно стремятся именно к половому контакту. И родители должны позаботиться о том, чтобы он стал безопасным. Объясните ребенку, что такое контрацепция, ненавязчиво посоветуйте наиболее оптимальный для него вариант. Если вы не можете переступить через себя и поговорить с ребенком на столь откровенную тему, хотя бы позаботьтесь о том, чтобы ему в руки попалась необходимая литература.</w:t>
      </w:r>
    </w:p>
    <w:p w:rsidR="00435798" w:rsidRPr="00013B15" w:rsidRDefault="00435798" w:rsidP="00435798">
      <w:pPr>
        <w:spacing w:after="120"/>
        <w:jc w:val="both"/>
        <w:rPr>
          <w:rFonts w:ascii="Arial" w:hAnsi="Arial" w:cs="Arial"/>
          <w:color w:val="000000"/>
          <w:kern w:val="28"/>
          <w:sz w:val="18"/>
          <w:szCs w:val="18"/>
          <w14:cntxtAlts/>
        </w:rPr>
      </w:pPr>
      <w:r w:rsidRPr="00013B15">
        <w:rPr>
          <w:rFonts w:ascii="Arial" w:hAnsi="Arial" w:cs="Arial"/>
          <w:color w:val="000000"/>
          <w:kern w:val="28"/>
          <w:sz w:val="18"/>
          <w:szCs w:val="18"/>
          <w14:cntxtAlts/>
        </w:rPr>
        <w:t xml:space="preserve">Как правило, дети редко ищут подругу или друга среди ровесников. И это не случайно, ведь девочки взрослеют гораздо раньше. Они начинают поглядывать на мальчишек свысока, а те, в отместку, начинают обижать девочек. И вполне естественно, что девочка будет искать объект внимания среди ребят </w:t>
      </w:r>
      <w:proofErr w:type="gramStart"/>
      <w:r w:rsidRPr="00013B15">
        <w:rPr>
          <w:rFonts w:ascii="Arial" w:hAnsi="Arial" w:cs="Arial"/>
          <w:color w:val="000000"/>
          <w:kern w:val="28"/>
          <w:sz w:val="18"/>
          <w:szCs w:val="18"/>
          <w14:cntxtAlts/>
        </w:rPr>
        <w:t>более старшего</w:t>
      </w:r>
      <w:proofErr w:type="gramEnd"/>
      <w:r w:rsidRPr="00013B15">
        <w:rPr>
          <w:rFonts w:ascii="Arial" w:hAnsi="Arial" w:cs="Arial"/>
          <w:color w:val="000000"/>
          <w:kern w:val="28"/>
          <w:sz w:val="18"/>
          <w:szCs w:val="18"/>
          <w14:cntxtAlts/>
        </w:rPr>
        <w:t xml:space="preserve"> возраста. В этот период родители должны быть особо внимательными – половое воспитание подростков нельзя пускать на самотёк.</w:t>
      </w:r>
    </w:p>
    <w:p w:rsidR="00435798" w:rsidRDefault="00435798" w:rsidP="00435798">
      <w:pPr>
        <w:spacing w:after="120"/>
        <w:jc w:val="both"/>
        <w:rPr>
          <w:rFonts w:ascii="Arial" w:hAnsi="Arial" w:cs="Arial"/>
          <w:b/>
          <w:bCs/>
          <w:i/>
          <w:iCs/>
          <w:color w:val="000000"/>
          <w:kern w:val="28"/>
          <w:sz w:val="18"/>
          <w:szCs w:val="18"/>
          <w14:cntxtAlts/>
        </w:rPr>
      </w:pPr>
      <w:r w:rsidRPr="00013B15">
        <w:rPr>
          <w:rFonts w:ascii="Arial" w:hAnsi="Arial" w:cs="Arial"/>
          <w:b/>
          <w:bCs/>
          <w:i/>
          <w:iCs/>
          <w:color w:val="000000"/>
          <w:kern w:val="28"/>
          <w:sz w:val="18"/>
          <w:szCs w:val="18"/>
          <w14:cntxtAlts/>
        </w:rPr>
        <w:t xml:space="preserve">Обязательно разговаривайте с сыном или дочкой о дружбе, уважении, девичьей чести, мужском достоинстве. Учите ребенка правильному отношению к противоположному полу – он наверняка ещё скажет вам спасибо за это. </w:t>
      </w:r>
    </w:p>
    <w:p w:rsidR="001E1615" w:rsidRPr="00435798" w:rsidRDefault="001E1615" w:rsidP="00435798">
      <w:pPr>
        <w:spacing w:after="0" w:line="240" w:lineRule="auto"/>
        <w:jc w:val="both"/>
        <w:rPr>
          <w:rFonts w:ascii="Arial" w:hAnsi="Arial" w:cs="Arial"/>
          <w:b/>
          <w:bCs/>
          <w:i/>
          <w:iCs/>
          <w:color w:val="000000"/>
          <w:kern w:val="28"/>
          <w:sz w:val="18"/>
          <w:szCs w:val="18"/>
          <w14:cntxtAlts/>
        </w:rPr>
      </w:pPr>
      <w:r>
        <w:rPr>
          <w:rFonts w:ascii="Monotype Corsiva" w:eastAsia="Arial Unicode MS" w:hAnsi="Monotype Corsiva" w:cs="Arial Unicode MS"/>
          <w:b/>
          <w:sz w:val="28"/>
          <w:szCs w:val="28"/>
        </w:rPr>
        <w:lastRenderedPageBreak/>
        <w:t>ГБУ</w:t>
      </w:r>
      <w:r w:rsidR="00435798">
        <w:rPr>
          <w:rFonts w:ascii="Monotype Corsiva" w:eastAsia="Arial Unicode MS" w:hAnsi="Monotype Corsiva" w:cs="Arial Unicode MS"/>
          <w:b/>
          <w:sz w:val="28"/>
          <w:szCs w:val="28"/>
        </w:rPr>
        <w:t>СО</w:t>
      </w:r>
      <w:r>
        <w:rPr>
          <w:rFonts w:ascii="Monotype Corsiva" w:eastAsia="Arial Unicode MS" w:hAnsi="Monotype Corsiva" w:cs="Arial Unicode MS"/>
          <w:b/>
          <w:sz w:val="28"/>
          <w:szCs w:val="28"/>
        </w:rPr>
        <w:t xml:space="preserve"> «Кабанский центр помощи детям, оставшимся без попечения родителей»</w:t>
      </w:r>
    </w:p>
    <w:p w:rsidR="00435798" w:rsidRDefault="00435798" w:rsidP="001E1615">
      <w:pPr>
        <w:spacing w:after="0" w:line="240" w:lineRule="auto"/>
        <w:jc w:val="center"/>
        <w:rPr>
          <w:rFonts w:ascii="Times New Roman" w:hAnsi="Times New Roman"/>
          <w:b/>
          <w:color w:val="0070C0"/>
          <w:sz w:val="28"/>
          <w:szCs w:val="28"/>
        </w:rPr>
      </w:pPr>
    </w:p>
    <w:p w:rsidR="001E1615" w:rsidRDefault="001E1615" w:rsidP="001E1615">
      <w:pPr>
        <w:spacing w:after="0" w:line="240" w:lineRule="auto"/>
        <w:jc w:val="center"/>
        <w:rPr>
          <w:rFonts w:ascii="Times New Roman" w:hAnsi="Times New Roman"/>
          <w:b/>
          <w:color w:val="0070C0"/>
          <w:sz w:val="28"/>
          <w:szCs w:val="28"/>
        </w:rPr>
      </w:pPr>
      <w:r w:rsidRPr="001E1615">
        <w:rPr>
          <w:rFonts w:ascii="Times New Roman" w:hAnsi="Times New Roman"/>
          <w:b/>
          <w:color w:val="0070C0"/>
          <w:sz w:val="28"/>
          <w:szCs w:val="28"/>
        </w:rPr>
        <w:t>Служба сопровождения замещающих семей</w:t>
      </w:r>
    </w:p>
    <w:p w:rsidR="00435798" w:rsidRDefault="00435798" w:rsidP="001E1615">
      <w:pPr>
        <w:spacing w:after="0" w:line="240" w:lineRule="auto"/>
        <w:jc w:val="center"/>
        <w:rPr>
          <w:rFonts w:ascii="Times New Roman" w:hAnsi="Times New Roman"/>
          <w:b/>
          <w:color w:val="0070C0"/>
          <w:sz w:val="28"/>
          <w:szCs w:val="28"/>
        </w:rPr>
      </w:pPr>
    </w:p>
    <w:p w:rsidR="00435798" w:rsidRDefault="00435798" w:rsidP="001E1615">
      <w:pPr>
        <w:spacing w:after="0" w:line="240" w:lineRule="auto"/>
        <w:jc w:val="center"/>
        <w:rPr>
          <w:rFonts w:ascii="Times New Roman" w:hAnsi="Times New Roman"/>
          <w:b/>
          <w:color w:val="0070C0"/>
          <w:sz w:val="28"/>
          <w:szCs w:val="28"/>
        </w:rPr>
      </w:pPr>
    </w:p>
    <w:p w:rsidR="001E1615" w:rsidRDefault="001E1615" w:rsidP="001E1615">
      <w:pPr>
        <w:spacing w:after="0" w:line="240" w:lineRule="auto"/>
        <w:jc w:val="center"/>
        <w:rPr>
          <w:rFonts w:ascii="Times New Roman" w:hAnsi="Times New Roman"/>
          <w:b/>
          <w:color w:val="0070C0"/>
          <w:sz w:val="28"/>
          <w:szCs w:val="28"/>
        </w:rPr>
      </w:pPr>
    </w:p>
    <w:p w:rsidR="007F43C9" w:rsidRDefault="00435798" w:rsidP="001E1615">
      <w:pPr>
        <w:spacing w:after="0" w:line="240" w:lineRule="auto"/>
        <w:jc w:val="center"/>
        <w:rPr>
          <w:rFonts w:ascii="Times New Roman" w:hAnsi="Times New Roman"/>
          <w:b/>
          <w:color w:val="0070C0"/>
          <w:sz w:val="28"/>
          <w:szCs w:val="28"/>
        </w:rPr>
      </w:pPr>
      <w:r>
        <w:rPr>
          <w:noProof/>
        </w:rPr>
        <w:drawing>
          <wp:inline distT="0" distB="0" distL="0" distR="0" wp14:anchorId="3305391E" wp14:editId="6A6D136E">
            <wp:extent cx="2314286" cy="185714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314286" cy="1857143"/>
                    </a:xfrm>
                    <a:prstGeom prst="rect">
                      <a:avLst/>
                    </a:prstGeom>
                  </pic:spPr>
                </pic:pic>
              </a:graphicData>
            </a:graphic>
          </wp:inline>
        </w:drawing>
      </w:r>
    </w:p>
    <w:p w:rsidR="00435798" w:rsidRDefault="00435798" w:rsidP="001E1615">
      <w:pPr>
        <w:spacing w:after="0" w:line="240" w:lineRule="auto"/>
        <w:jc w:val="center"/>
        <w:rPr>
          <w:rFonts w:ascii="Times New Roman" w:hAnsi="Times New Roman"/>
          <w:b/>
          <w:color w:val="0070C0"/>
          <w:sz w:val="28"/>
          <w:szCs w:val="28"/>
        </w:rPr>
      </w:pPr>
    </w:p>
    <w:p w:rsidR="00435798" w:rsidRDefault="00435798" w:rsidP="001E1615">
      <w:pPr>
        <w:spacing w:after="0" w:line="240" w:lineRule="auto"/>
        <w:jc w:val="center"/>
        <w:rPr>
          <w:rFonts w:ascii="Times New Roman" w:hAnsi="Times New Roman"/>
          <w:b/>
          <w:color w:val="0070C0"/>
          <w:sz w:val="28"/>
          <w:szCs w:val="28"/>
        </w:rPr>
      </w:pPr>
      <w:r>
        <w:rPr>
          <w:rFonts w:ascii="Times New Roman" w:hAnsi="Times New Roman"/>
          <w:b/>
          <w:color w:val="0070C0"/>
          <w:sz w:val="28"/>
          <w:szCs w:val="28"/>
        </w:rPr>
        <w:t xml:space="preserve">РОДИТЕЛЯМ </w:t>
      </w:r>
    </w:p>
    <w:p w:rsidR="00435798" w:rsidRDefault="00435798" w:rsidP="001E1615">
      <w:pPr>
        <w:spacing w:after="0" w:line="240" w:lineRule="auto"/>
        <w:jc w:val="center"/>
        <w:rPr>
          <w:rFonts w:ascii="Times New Roman" w:hAnsi="Times New Roman"/>
          <w:b/>
          <w:color w:val="0070C0"/>
          <w:sz w:val="28"/>
          <w:szCs w:val="28"/>
        </w:rPr>
      </w:pPr>
      <w:r>
        <w:rPr>
          <w:rFonts w:ascii="Times New Roman" w:hAnsi="Times New Roman"/>
          <w:b/>
          <w:color w:val="0070C0"/>
          <w:sz w:val="28"/>
          <w:szCs w:val="28"/>
        </w:rPr>
        <w:t>О</w:t>
      </w:r>
    </w:p>
    <w:p w:rsidR="00435798" w:rsidRDefault="00435798" w:rsidP="001E1615">
      <w:pPr>
        <w:spacing w:after="0" w:line="240" w:lineRule="auto"/>
        <w:jc w:val="center"/>
        <w:rPr>
          <w:rFonts w:ascii="Times New Roman" w:hAnsi="Times New Roman"/>
          <w:b/>
          <w:color w:val="0070C0"/>
          <w:sz w:val="28"/>
          <w:szCs w:val="28"/>
        </w:rPr>
      </w:pPr>
      <w:proofErr w:type="gramStart"/>
      <w:r>
        <w:rPr>
          <w:rFonts w:ascii="Times New Roman" w:hAnsi="Times New Roman"/>
          <w:b/>
          <w:color w:val="0070C0"/>
          <w:sz w:val="28"/>
          <w:szCs w:val="28"/>
        </w:rPr>
        <w:t>ПОЛОВОМ</w:t>
      </w:r>
      <w:proofErr w:type="gramEnd"/>
      <w:r>
        <w:rPr>
          <w:rFonts w:ascii="Times New Roman" w:hAnsi="Times New Roman"/>
          <w:b/>
          <w:color w:val="0070C0"/>
          <w:sz w:val="28"/>
          <w:szCs w:val="28"/>
        </w:rPr>
        <w:t xml:space="preserve"> ВОСПИТАНИИ</w:t>
      </w:r>
    </w:p>
    <w:p w:rsidR="00435798" w:rsidRDefault="00435798" w:rsidP="001E1615">
      <w:pPr>
        <w:spacing w:after="0" w:line="240" w:lineRule="auto"/>
        <w:jc w:val="center"/>
        <w:rPr>
          <w:rFonts w:ascii="Times New Roman" w:hAnsi="Times New Roman"/>
          <w:b/>
          <w:color w:val="0070C0"/>
          <w:sz w:val="28"/>
          <w:szCs w:val="28"/>
        </w:rPr>
      </w:pPr>
      <w:r>
        <w:rPr>
          <w:rFonts w:ascii="Times New Roman" w:hAnsi="Times New Roman"/>
          <w:b/>
          <w:color w:val="0070C0"/>
          <w:sz w:val="28"/>
          <w:szCs w:val="28"/>
        </w:rPr>
        <w:t>ДЕТЕЙ</w:t>
      </w:r>
    </w:p>
    <w:p w:rsidR="00435798" w:rsidRDefault="00435798" w:rsidP="001E1615">
      <w:pPr>
        <w:spacing w:after="0" w:line="240" w:lineRule="auto"/>
        <w:jc w:val="center"/>
        <w:rPr>
          <w:rFonts w:ascii="Times New Roman" w:hAnsi="Times New Roman"/>
          <w:b/>
          <w:color w:val="0070C0"/>
          <w:sz w:val="28"/>
          <w:szCs w:val="28"/>
        </w:rPr>
      </w:pPr>
    </w:p>
    <w:p w:rsidR="007F43C9" w:rsidRDefault="007F43C9" w:rsidP="001E1615">
      <w:pPr>
        <w:spacing w:after="0" w:line="240" w:lineRule="auto"/>
        <w:jc w:val="center"/>
        <w:rPr>
          <w:rFonts w:ascii="Times New Roman" w:hAnsi="Times New Roman"/>
          <w:b/>
          <w:color w:val="0070C0"/>
          <w:sz w:val="28"/>
          <w:szCs w:val="28"/>
        </w:rPr>
      </w:pPr>
    </w:p>
    <w:p w:rsidR="007F43C9" w:rsidRDefault="007F43C9" w:rsidP="001E1615">
      <w:pPr>
        <w:spacing w:after="0" w:line="240" w:lineRule="auto"/>
        <w:jc w:val="center"/>
        <w:rPr>
          <w:rFonts w:ascii="Times New Roman" w:hAnsi="Times New Roman"/>
          <w:b/>
          <w:color w:val="0070C0"/>
          <w:sz w:val="28"/>
          <w:szCs w:val="28"/>
        </w:rPr>
      </w:pPr>
    </w:p>
    <w:p w:rsidR="00435798" w:rsidRPr="000403A5" w:rsidRDefault="00435798" w:rsidP="00435798">
      <w:pPr>
        <w:spacing w:after="0" w:line="240" w:lineRule="auto"/>
        <w:rPr>
          <w:rFonts w:ascii="Times New Roman" w:hAnsi="Times New Roman"/>
          <w:b/>
          <w:sz w:val="28"/>
          <w:szCs w:val="28"/>
        </w:rPr>
      </w:pPr>
      <w:r w:rsidRPr="000403A5">
        <w:rPr>
          <w:rFonts w:ascii="Times New Roman" w:hAnsi="Times New Roman"/>
          <w:b/>
          <w:sz w:val="28"/>
          <w:szCs w:val="28"/>
        </w:rPr>
        <w:t>Звоните и приходите к нам</w:t>
      </w:r>
    </w:p>
    <w:p w:rsidR="00435798" w:rsidRPr="000403A5" w:rsidRDefault="00435798" w:rsidP="00435798">
      <w:pPr>
        <w:spacing w:after="0" w:line="240" w:lineRule="auto"/>
        <w:jc w:val="both"/>
        <w:rPr>
          <w:rFonts w:ascii="Times New Roman" w:hAnsi="Times New Roman"/>
          <w:b/>
          <w:sz w:val="28"/>
          <w:szCs w:val="28"/>
        </w:rPr>
      </w:pPr>
      <w:r w:rsidRPr="000403A5">
        <w:rPr>
          <w:rFonts w:ascii="Times New Roman" w:hAnsi="Times New Roman"/>
          <w:b/>
          <w:sz w:val="28"/>
          <w:szCs w:val="28"/>
        </w:rPr>
        <w:t>Наш адрес:</w:t>
      </w:r>
    </w:p>
    <w:p w:rsidR="00435798" w:rsidRPr="000403A5" w:rsidRDefault="00435798" w:rsidP="00435798">
      <w:pPr>
        <w:spacing w:after="0" w:line="240" w:lineRule="auto"/>
        <w:jc w:val="both"/>
        <w:rPr>
          <w:rFonts w:ascii="Times New Roman" w:hAnsi="Times New Roman"/>
          <w:b/>
          <w:sz w:val="28"/>
          <w:szCs w:val="28"/>
        </w:rPr>
      </w:pPr>
      <w:r w:rsidRPr="000403A5">
        <w:rPr>
          <w:rFonts w:ascii="Times New Roman" w:hAnsi="Times New Roman"/>
          <w:b/>
          <w:sz w:val="28"/>
          <w:szCs w:val="28"/>
        </w:rPr>
        <w:t>Республика Бурятия, Кабанский район, с. Кабанск, ул. Ленина, 39.</w:t>
      </w:r>
    </w:p>
    <w:p w:rsidR="00435798" w:rsidRPr="000403A5" w:rsidRDefault="00435798" w:rsidP="00435798">
      <w:pPr>
        <w:spacing w:after="0" w:line="240" w:lineRule="auto"/>
        <w:jc w:val="both"/>
        <w:rPr>
          <w:rFonts w:ascii="Times New Roman" w:hAnsi="Times New Roman"/>
          <w:b/>
          <w:sz w:val="28"/>
          <w:szCs w:val="28"/>
        </w:rPr>
      </w:pPr>
      <w:r w:rsidRPr="000403A5">
        <w:rPr>
          <w:rFonts w:ascii="Times New Roman" w:hAnsi="Times New Roman"/>
          <w:b/>
          <w:sz w:val="28"/>
          <w:szCs w:val="28"/>
        </w:rPr>
        <w:t>тел. (8-30-138) 41-9-40, 41-5-04.</w:t>
      </w:r>
    </w:p>
    <w:p w:rsidR="00435798" w:rsidRDefault="00435798" w:rsidP="00435798">
      <w:pPr>
        <w:spacing w:after="0" w:line="240" w:lineRule="auto"/>
        <w:rPr>
          <w:rFonts w:ascii="Times New Roman" w:hAnsi="Times New Roman"/>
          <w:b/>
          <w:color w:val="0070C0"/>
          <w:sz w:val="28"/>
          <w:szCs w:val="28"/>
        </w:rPr>
      </w:pPr>
      <w:bookmarkStart w:id="0" w:name="_GoBack"/>
      <w:bookmarkEnd w:id="0"/>
    </w:p>
    <w:p w:rsidR="00435798" w:rsidRDefault="00435798" w:rsidP="001E1615">
      <w:pPr>
        <w:spacing w:after="0" w:line="240" w:lineRule="auto"/>
        <w:jc w:val="center"/>
        <w:rPr>
          <w:rFonts w:ascii="Times New Roman" w:hAnsi="Times New Roman"/>
          <w:b/>
          <w:color w:val="0070C0"/>
          <w:sz w:val="28"/>
          <w:szCs w:val="28"/>
        </w:rPr>
      </w:pPr>
    </w:p>
    <w:p w:rsidR="007F43C9" w:rsidRDefault="007F43C9" w:rsidP="007F43C9">
      <w:pPr>
        <w:spacing w:after="0" w:line="240" w:lineRule="auto"/>
        <w:jc w:val="both"/>
        <w:rPr>
          <w:rFonts w:ascii="Arial Narrow" w:hAnsi="Arial Narrow"/>
        </w:rPr>
      </w:pPr>
      <w:r>
        <w:rPr>
          <w:rFonts w:ascii="Arial Narrow" w:hAnsi="Arial Narrow"/>
        </w:rPr>
        <w:lastRenderedPageBreak/>
        <w:t>Мама, откуда берутся дети?</w:t>
      </w:r>
      <w:r w:rsidRPr="00C7256A">
        <w:rPr>
          <w:rFonts w:ascii="Arial Narrow" w:hAnsi="Arial Narrow"/>
        </w:rPr>
        <w:t>»</w:t>
      </w:r>
      <w:r>
        <w:rPr>
          <w:rFonts w:ascii="Arial Narrow" w:hAnsi="Arial Narrow"/>
          <w:lang w:val="en-US"/>
        </w:rPr>
        <w:t> </w:t>
      </w:r>
      <w:r>
        <w:rPr>
          <w:rFonts w:ascii="Arial Narrow" w:hAnsi="Arial Narrow"/>
        </w:rPr>
        <w:t xml:space="preserve">Этого вопроса боятся все родители. Но рано или поздно всем придется на него отвечать. Многие взрослые люди полагают, что половое воспитание  начинается в дошкольном возрасте. Но это вовсе не так – половое воспитание начинается гораздо раньше. И именно на плечи родителей ложится эта обязанность. </w:t>
      </w:r>
      <w:r>
        <w:rPr>
          <w:rFonts w:ascii="Arial Narrow" w:hAnsi="Arial Narrow"/>
          <w:b/>
          <w:bCs/>
          <w:i/>
          <w:iCs/>
        </w:rPr>
        <w:t xml:space="preserve">И от того, насколько успешно родители справятся с этой нелегкой обязанностью, зависит вся дальнейшая жизнь ребенка, его восприятие мира. </w:t>
      </w:r>
      <w:r>
        <w:rPr>
          <w:rFonts w:ascii="Arial Narrow" w:hAnsi="Arial Narrow"/>
        </w:rPr>
        <w:t xml:space="preserve">Любой человек после появления на свет проходит путь </w:t>
      </w:r>
      <w:proofErr w:type="spellStart"/>
      <w:r>
        <w:rPr>
          <w:rFonts w:ascii="Arial Narrow" w:hAnsi="Arial Narrow"/>
        </w:rPr>
        <w:t>психосексуального</w:t>
      </w:r>
      <w:proofErr w:type="spellEnd"/>
      <w:r>
        <w:rPr>
          <w:rFonts w:ascii="Arial Narrow" w:hAnsi="Arial Narrow"/>
        </w:rPr>
        <w:t xml:space="preserve"> развития. У ребенка формируется свой взгляд на вопросы </w:t>
      </w:r>
      <w:proofErr w:type="gramStart"/>
      <w:r>
        <w:rPr>
          <w:rFonts w:ascii="Arial Narrow" w:hAnsi="Arial Narrow"/>
        </w:rPr>
        <w:t>сексуальности</w:t>
      </w:r>
      <w:proofErr w:type="gramEnd"/>
      <w:r>
        <w:rPr>
          <w:rFonts w:ascii="Arial Narrow" w:hAnsi="Arial Narrow"/>
        </w:rPr>
        <w:t xml:space="preserve"> и он определяется со своими личными предпочтениями. И начинается это самое формирование сразу же после рождения малыша. </w:t>
      </w:r>
    </w:p>
    <w:p w:rsidR="007F43C9" w:rsidRDefault="007F43C9" w:rsidP="007F43C9">
      <w:pPr>
        <w:spacing w:after="0" w:line="240" w:lineRule="auto"/>
        <w:jc w:val="both"/>
        <w:rPr>
          <w:rFonts w:ascii="Arial Narrow" w:hAnsi="Arial Narrow"/>
        </w:rPr>
      </w:pPr>
      <w:r>
        <w:rPr>
          <w:rFonts w:ascii="Arial Narrow" w:hAnsi="Arial Narrow"/>
        </w:rPr>
        <w:t>По мере того, как кроха растет и развивается его моторная координация, он ст</w:t>
      </w:r>
      <w:r>
        <w:rPr>
          <w:rFonts w:ascii="Arial Narrow" w:hAnsi="Arial Narrow"/>
        </w:rPr>
        <w:t>ановится крайне любознательным.</w:t>
      </w:r>
    </w:p>
    <w:p w:rsidR="007F43C9" w:rsidRDefault="007F43C9" w:rsidP="007F43C9">
      <w:pPr>
        <w:spacing w:after="0" w:line="240" w:lineRule="auto"/>
        <w:jc w:val="center"/>
        <w:rPr>
          <w:rFonts w:ascii="Arial Narrow" w:hAnsi="Arial Narrow"/>
        </w:rPr>
      </w:pPr>
      <w:r>
        <w:rPr>
          <w:noProof/>
        </w:rPr>
        <w:drawing>
          <wp:inline distT="0" distB="0" distL="0" distR="0" wp14:anchorId="5D69CACC" wp14:editId="3E95CD46">
            <wp:extent cx="2232000" cy="1592005"/>
            <wp:effectExtent l="133350" t="95250" r="149860" b="160655"/>
            <wp:docPr id="31" name="Рисунок 31" descr="милая дев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милая девочка"/>
                    <pic:cNvPicPr>
                      <a:picLocks noChangeAspect="1" noChangeArrowheads="1"/>
                    </pic:cNvPicPr>
                  </pic:nvPicPr>
                  <pic:blipFill>
                    <a:blip r:embed="rId6"/>
                    <a:srcRect/>
                    <a:stretch>
                      <a:fillRect/>
                    </a:stretch>
                  </pic:blipFill>
                  <pic:spPr bwMode="auto">
                    <a:xfrm>
                      <a:off x="0" y="0"/>
                      <a:ext cx="2232000" cy="1592005"/>
                    </a:xfrm>
                    <a:prstGeom prst="rect">
                      <a:avLst/>
                    </a:prstGeom>
                    <a:solidFill>
                      <a:srgbClr val="FFFFFF">
                        <a:shade val="85000"/>
                      </a:srgbClr>
                    </a:solidFill>
                    <a:ln w="88900"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F43C9" w:rsidRDefault="007F43C9" w:rsidP="007F43C9">
      <w:pPr>
        <w:spacing w:after="0" w:line="240" w:lineRule="auto"/>
        <w:jc w:val="both"/>
        <w:rPr>
          <w:rFonts w:ascii="Arial Narrow" w:hAnsi="Arial Narrow"/>
        </w:rPr>
      </w:pPr>
      <w:r>
        <w:rPr>
          <w:rFonts w:ascii="Arial Narrow" w:hAnsi="Arial Narrow"/>
          <w:i/>
          <w:iCs/>
          <w:u w:val="single"/>
        </w:rPr>
        <w:t xml:space="preserve">- В полгода – год </w:t>
      </w:r>
      <w:r>
        <w:rPr>
          <w:rFonts w:ascii="Arial Narrow" w:hAnsi="Arial Narrow"/>
        </w:rPr>
        <w:t>кроха начинает активно исследовать все части своего тела.</w:t>
      </w:r>
    </w:p>
    <w:p w:rsidR="007F43C9" w:rsidRDefault="007F43C9" w:rsidP="007F43C9">
      <w:pPr>
        <w:spacing w:after="0" w:line="240" w:lineRule="auto"/>
        <w:jc w:val="both"/>
        <w:rPr>
          <w:rFonts w:ascii="Arial Narrow" w:hAnsi="Arial Narrow"/>
        </w:rPr>
      </w:pPr>
      <w:r>
        <w:rPr>
          <w:rFonts w:ascii="Arial Narrow" w:hAnsi="Arial Narrow"/>
          <w:i/>
          <w:iCs/>
          <w:u w:val="single"/>
        </w:rPr>
        <w:t xml:space="preserve">- К трём годам </w:t>
      </w:r>
      <w:r>
        <w:rPr>
          <w:rFonts w:ascii="Arial Narrow" w:hAnsi="Arial Narrow"/>
        </w:rPr>
        <w:t>малыш вполне способен отличить мальчика от девочки именно по половым признакам.</w:t>
      </w:r>
    </w:p>
    <w:p w:rsidR="007F43C9" w:rsidRDefault="007F43C9" w:rsidP="007F43C9">
      <w:pPr>
        <w:spacing w:after="0" w:line="240" w:lineRule="auto"/>
        <w:jc w:val="both"/>
        <w:rPr>
          <w:rFonts w:ascii="Arial" w:hAnsi="Arial"/>
          <w:b/>
          <w:bCs/>
          <w:i/>
          <w:iCs/>
        </w:rPr>
      </w:pPr>
      <w:r>
        <w:rPr>
          <w:rFonts w:ascii="Arial Narrow" w:hAnsi="Arial Narrow"/>
          <w:i/>
          <w:iCs/>
          <w:u w:val="single"/>
        </w:rPr>
        <w:t xml:space="preserve">- В возрасте  пяти </w:t>
      </w:r>
      <w:r>
        <w:rPr>
          <w:rFonts w:ascii="Arial Narrow" w:hAnsi="Arial Narrow"/>
        </w:rPr>
        <w:t xml:space="preserve">лет дети начинают осознавать наготу и стесняться раздеваться. </w:t>
      </w:r>
      <w:r>
        <w:rPr>
          <w:rFonts w:ascii="Arial Narrow" w:hAnsi="Arial Narrow"/>
          <w:b/>
          <w:bCs/>
          <w:i/>
          <w:iCs/>
        </w:rPr>
        <w:t xml:space="preserve">Не смейтесь </w:t>
      </w:r>
      <w:r>
        <w:rPr>
          <w:rFonts w:ascii="Arial Narrow" w:hAnsi="Arial Narrow"/>
          <w:b/>
          <w:bCs/>
          <w:i/>
          <w:iCs/>
          <w:sz w:val="24"/>
          <w:szCs w:val="24"/>
        </w:rPr>
        <w:t xml:space="preserve">над ребенком и не относитесь к его </w:t>
      </w:r>
      <w:r>
        <w:rPr>
          <w:rFonts w:ascii="Times New Roman" w:hAnsi="Times New Roman"/>
          <w:b/>
          <w:bCs/>
          <w:i/>
          <w:iCs/>
        </w:rPr>
        <w:t>стыду пренебрежительно. Пора начинать относиться к подобному поведению ребенка с уважением</w:t>
      </w:r>
      <w:r>
        <w:rPr>
          <w:b/>
          <w:bCs/>
          <w:i/>
          <w:iCs/>
        </w:rPr>
        <w:t>.</w:t>
      </w:r>
    </w:p>
    <w:p w:rsidR="007F43C9" w:rsidRDefault="007F43C9" w:rsidP="00461384">
      <w:pPr>
        <w:spacing w:after="0" w:line="240" w:lineRule="auto"/>
        <w:jc w:val="both"/>
        <w:rPr>
          <w:rFonts w:ascii="Arial Narrow" w:hAnsi="Arial Narrow"/>
          <w:b/>
          <w:bCs/>
          <w:i/>
          <w:iCs/>
        </w:rPr>
      </w:pPr>
      <w:r>
        <w:rPr>
          <w:b/>
          <w:bCs/>
          <w:i/>
          <w:iCs/>
        </w:rPr>
        <w:lastRenderedPageBreak/>
        <w:t xml:space="preserve"> </w:t>
      </w:r>
      <w:r>
        <w:rPr>
          <w:rFonts w:ascii="Arial Narrow" w:hAnsi="Arial Narrow"/>
        </w:rPr>
        <w:t xml:space="preserve">Если ребёнку нужна помощь родителей, например, во время купания, лучше, чтобы это сделал родитель одного с ребёнком пола. </w:t>
      </w:r>
      <w:r>
        <w:rPr>
          <w:rFonts w:ascii="Arial Narrow" w:hAnsi="Arial Narrow"/>
          <w:b/>
          <w:bCs/>
          <w:i/>
          <w:iCs/>
        </w:rPr>
        <w:t>Именно с соблюдения этих простых правил и начинается половое воспитание в семье.</w:t>
      </w:r>
    </w:p>
    <w:p w:rsidR="007F43C9" w:rsidRDefault="007F43C9" w:rsidP="00461384">
      <w:pPr>
        <w:widowControl w:val="0"/>
        <w:spacing w:after="0" w:line="240" w:lineRule="auto"/>
        <w:jc w:val="both"/>
        <w:rPr>
          <w:rFonts w:ascii="Arial Narrow" w:hAnsi="Arial Narrow"/>
        </w:rPr>
      </w:pPr>
      <w:r>
        <w:rPr>
          <w:rFonts w:ascii="Arial Narrow" w:hAnsi="Arial Narrow"/>
          <w:i/>
          <w:iCs/>
          <w:u w:val="single"/>
        </w:rPr>
        <w:t xml:space="preserve">Примерно в 4 – 5 лет </w:t>
      </w:r>
      <w:r>
        <w:rPr>
          <w:rFonts w:ascii="Arial Narrow" w:hAnsi="Arial Narrow"/>
        </w:rPr>
        <w:t xml:space="preserve">ребёнок начинает осознавать тот факт, что в мире взрослых людей существуют определенные табу сексуального характера. </w:t>
      </w:r>
      <w:r>
        <w:rPr>
          <w:rFonts w:ascii="Arial Narrow" w:hAnsi="Arial Narrow"/>
          <w:b/>
          <w:bCs/>
          <w:i/>
          <w:iCs/>
        </w:rPr>
        <w:t xml:space="preserve">Половое воспитание детей в этот период должно быть особенно активным. Обязательно разговаривайте с ребенком на соответствующие темы. </w:t>
      </w:r>
      <w:r>
        <w:rPr>
          <w:rFonts w:ascii="Arial Narrow" w:hAnsi="Arial Narrow"/>
        </w:rPr>
        <w:t>Малыш  интересуется, откуда берутся дети? Ни в коем случае не замалчивайте эту тему, не отшучивайтесь и не уходите от ответа.</w:t>
      </w:r>
    </w:p>
    <w:p w:rsidR="00461384" w:rsidRDefault="00461384" w:rsidP="00461384">
      <w:pPr>
        <w:widowControl w:val="0"/>
        <w:spacing w:after="0" w:line="240" w:lineRule="auto"/>
        <w:jc w:val="both"/>
        <w:rPr>
          <w:rFonts w:ascii="Arial Narrow" w:hAnsi="Arial Narrow"/>
        </w:rPr>
      </w:pPr>
      <w:r>
        <w:rPr>
          <w:noProof/>
        </w:rPr>
        <w:drawing>
          <wp:inline distT="0" distB="0" distL="0" distR="0" wp14:anchorId="494321BA" wp14:editId="2F71CB8A">
            <wp:extent cx="2959100" cy="2103898"/>
            <wp:effectExtent l="38100" t="38100" r="31750" b="29845"/>
            <wp:docPr id="37" name="Рисунок 37" descr="девочка и мальчик на лавоч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девочка и мальчик на лавочке"/>
                    <pic:cNvPicPr>
                      <a:picLocks noChangeAspect="1" noChangeArrowheads="1"/>
                    </pic:cNvPicPr>
                  </pic:nvPicPr>
                  <pic:blipFill>
                    <a:blip r:embed="rId7"/>
                    <a:srcRect/>
                    <a:stretch>
                      <a:fillRect/>
                    </a:stretch>
                  </pic:blipFill>
                  <pic:spPr bwMode="auto">
                    <a:xfrm>
                      <a:off x="0" y="0"/>
                      <a:ext cx="2959100" cy="2103898"/>
                    </a:xfrm>
                    <a:prstGeom prst="rect">
                      <a:avLst/>
                    </a:prstGeom>
                    <a:noFill/>
                    <a:ln w="28575">
                      <a:solidFill>
                        <a:srgbClr val="7030A0"/>
                      </a:solidFill>
                      <a:miter lim="800000"/>
                      <a:headEnd/>
                      <a:tailEnd/>
                    </a:ln>
                  </pic:spPr>
                </pic:pic>
              </a:graphicData>
            </a:graphic>
          </wp:inline>
        </w:drawing>
      </w:r>
    </w:p>
    <w:p w:rsidR="007F43C9" w:rsidRDefault="007F43C9" w:rsidP="00461384">
      <w:pPr>
        <w:widowControl w:val="0"/>
        <w:spacing w:after="0" w:line="240" w:lineRule="auto"/>
        <w:jc w:val="both"/>
        <w:rPr>
          <w:rFonts w:ascii="Arial Narrow" w:hAnsi="Arial Narrow"/>
        </w:rPr>
      </w:pPr>
      <w:r>
        <w:rPr>
          <w:rFonts w:ascii="Arial Narrow" w:hAnsi="Arial Narrow"/>
        </w:rPr>
        <w:t xml:space="preserve">Постарайтесь в доступной для ребёнка форме объяснить, как именно происходит зачатие и появление на свет малыша. Конечно же, многие папы и мамы тушуются, не зная, как преподнести эту информацию. На помощь им придёт специальная литература. Существует достаточно много книг, посвященных такой проблеме, как половое воспитание детей. Однако прежде чем прочитать ребенку ту или иную книгу, обязательно ознакомьтесь с ней сами. Как правило, после прочтения подобной литературы на несколько лет у ребенка пропадут все вопросы. </w:t>
      </w:r>
      <w:r>
        <w:rPr>
          <w:rFonts w:ascii="Arial Narrow" w:hAnsi="Arial Narrow"/>
          <w:u w:val="single"/>
        </w:rPr>
        <w:t xml:space="preserve">Но будьте крайне внимательными и </w:t>
      </w:r>
      <w:r>
        <w:rPr>
          <w:rFonts w:ascii="Arial Narrow" w:hAnsi="Arial Narrow"/>
          <w:u w:val="single"/>
        </w:rPr>
        <w:lastRenderedPageBreak/>
        <w:t>тщательно фильтруйте всю информацию,</w:t>
      </w:r>
      <w:r>
        <w:rPr>
          <w:rFonts w:ascii="Arial Narrow" w:hAnsi="Arial Narrow"/>
        </w:rPr>
        <w:t xml:space="preserve"> которую ребенок получает с экрана телевизора и книг. </w:t>
      </w:r>
    </w:p>
    <w:p w:rsidR="007F43C9" w:rsidRDefault="007F43C9" w:rsidP="00461384">
      <w:pPr>
        <w:widowControl w:val="0"/>
        <w:spacing w:after="0" w:line="240" w:lineRule="auto"/>
        <w:jc w:val="both"/>
        <w:rPr>
          <w:rFonts w:ascii="Arial Narrow" w:hAnsi="Arial Narrow"/>
        </w:rPr>
      </w:pPr>
      <w:r>
        <w:rPr>
          <w:rFonts w:ascii="Arial Narrow" w:hAnsi="Arial Narrow"/>
        </w:rPr>
        <w:t xml:space="preserve">Очень многие родители полагают, что половое воспитание необходимо начинать во время полового созревания. Но это в корне неверно – половое воспитание необходимо начинать задолго до наступления данного возраста. </w:t>
      </w:r>
    </w:p>
    <w:p w:rsidR="007F43C9" w:rsidRDefault="007F43C9" w:rsidP="00461384">
      <w:pPr>
        <w:spacing w:after="0" w:line="240" w:lineRule="auto"/>
        <w:jc w:val="both"/>
        <w:rPr>
          <w:rFonts w:ascii="Arial Narrow" w:hAnsi="Arial Narrow"/>
        </w:rPr>
      </w:pPr>
      <w:r>
        <w:rPr>
          <w:rFonts w:ascii="Arial Narrow" w:hAnsi="Arial Narrow"/>
        </w:rPr>
        <w:t>На сегодняшний день не существует ни одной универсальной схемы, поэтому родители должны строить беседу, учитывая следующие ФАКТОРЫ</w:t>
      </w:r>
    </w:p>
    <w:p w:rsidR="00461384" w:rsidRPr="00461384" w:rsidRDefault="007F43C9" w:rsidP="00461384">
      <w:pPr>
        <w:widowControl w:val="0"/>
        <w:spacing w:after="0" w:line="240" w:lineRule="auto"/>
        <w:jc w:val="both"/>
        <w:rPr>
          <w:rFonts w:ascii="Arial Narrow" w:hAnsi="Arial Narrow"/>
        </w:rPr>
      </w:pPr>
      <w:r>
        <w:rPr>
          <w:rFonts w:ascii="Arial Narrow" w:hAnsi="Arial Narrow"/>
          <w:b/>
          <w:bCs/>
          <w:u w:val="single"/>
        </w:rPr>
        <w:t>Доверие:</w:t>
      </w:r>
      <w:r>
        <w:rPr>
          <w:rFonts w:ascii="Arial Narrow" w:hAnsi="Arial Narrow"/>
        </w:rPr>
        <w:t xml:space="preserve">  необходимо выстраивать с ребёнком </w:t>
      </w:r>
      <w:r>
        <w:rPr>
          <w:rFonts w:ascii="Times New Roman" w:hAnsi="Times New Roman"/>
        </w:rPr>
        <w:t xml:space="preserve">максимально </w:t>
      </w:r>
      <w:r>
        <w:rPr>
          <w:rFonts w:ascii="Arial Narrow" w:hAnsi="Arial Narrow"/>
        </w:rPr>
        <w:t xml:space="preserve">доверительные отношения. Ребёнок должен быть уверен в том, что дома его в любом случае </w:t>
      </w:r>
      <w:proofErr w:type="gramStart"/>
      <w:r>
        <w:rPr>
          <w:rFonts w:ascii="Arial Narrow" w:hAnsi="Arial Narrow"/>
        </w:rPr>
        <w:t>любят</w:t>
      </w:r>
      <w:proofErr w:type="gramEnd"/>
      <w:r w:rsidR="00461384">
        <w:rPr>
          <w:rFonts w:ascii="Arial Narrow" w:hAnsi="Arial Narrow"/>
        </w:rPr>
        <w:t xml:space="preserve"> </w:t>
      </w:r>
      <w:r w:rsidR="00461384" w:rsidRPr="00461384">
        <w:rPr>
          <w:rFonts w:ascii="Arial Narrow" w:hAnsi="Arial Narrow"/>
        </w:rPr>
        <w:t>понимают и всегда поддержат, что бы ни случилось. Только в этом случае есть гарантия, что ребёнок придёт со своими проблемами домой, а не к друзьям.</w:t>
      </w:r>
    </w:p>
    <w:p w:rsidR="00461384" w:rsidRPr="00461384" w:rsidRDefault="00461384" w:rsidP="00461384">
      <w:pPr>
        <w:widowControl w:val="0"/>
        <w:spacing w:after="0" w:line="240" w:lineRule="auto"/>
        <w:jc w:val="both"/>
        <w:rPr>
          <w:rFonts w:ascii="Arial Narrow" w:hAnsi="Arial Narrow"/>
        </w:rPr>
      </w:pPr>
      <w:r w:rsidRPr="00461384">
        <w:rPr>
          <w:rFonts w:ascii="Arial Narrow" w:hAnsi="Arial Narrow"/>
        </w:rPr>
        <w:t>Работа над собой Прежде чем приступать к воспитанию ребёнка, помните о том, что начинать необходимо с себя</w:t>
      </w:r>
      <w:proofErr w:type="gramStart"/>
      <w:r w:rsidRPr="00461384">
        <w:rPr>
          <w:rFonts w:ascii="Arial Narrow" w:hAnsi="Arial Narrow"/>
        </w:rPr>
        <w:t xml:space="preserve"> .</w:t>
      </w:r>
      <w:proofErr w:type="gramEnd"/>
      <w:r w:rsidRPr="00461384">
        <w:rPr>
          <w:rFonts w:ascii="Arial Narrow" w:hAnsi="Arial Narrow"/>
        </w:rPr>
        <w:t xml:space="preserve"> Наверняка у каждого имеются те или иные комплексы. Первое, что необходимо сделать – взять их под строгий контроль. Конечно же, избавиться от них подобным образом вам вряд ли удастся, но вы сможете снизить риск передачи этих проблем своему ребенку. Отнеситесь к этому крайне серьезно – многочисленные психологические работы показали, что чаще всего проблемы сексуального характера носят наследственный характер.</w:t>
      </w:r>
    </w:p>
    <w:p w:rsidR="00461384" w:rsidRPr="00461384" w:rsidRDefault="00461384" w:rsidP="00461384">
      <w:pPr>
        <w:widowControl w:val="0"/>
        <w:spacing w:after="0" w:line="240" w:lineRule="auto"/>
        <w:jc w:val="both"/>
        <w:rPr>
          <w:rFonts w:ascii="Arial Narrow" w:hAnsi="Arial Narrow"/>
        </w:rPr>
      </w:pPr>
      <w:r w:rsidRPr="00461384">
        <w:rPr>
          <w:rFonts w:ascii="Arial Narrow" w:hAnsi="Arial Narrow"/>
        </w:rPr>
        <w:t xml:space="preserve">   Время летит, ваш ребёнок растёт – и его вопросы перестают быть такими невинными, как раньше. И именно на этом этапе большинство родителей начинают всячески избегать подобных тем.  И очень зря – это способствует неправильному формированию детского взгляда на секс, которое может остаться на всю жизнь.</w:t>
      </w:r>
    </w:p>
    <w:p w:rsidR="00461384" w:rsidRPr="00461384" w:rsidRDefault="00461384" w:rsidP="00461384">
      <w:pPr>
        <w:widowControl w:val="0"/>
        <w:spacing w:after="0" w:line="240" w:lineRule="auto"/>
        <w:jc w:val="both"/>
        <w:rPr>
          <w:rFonts w:ascii="Arial Narrow" w:hAnsi="Arial Narrow"/>
        </w:rPr>
      </w:pPr>
      <w:r w:rsidRPr="00461384">
        <w:rPr>
          <w:rFonts w:ascii="Arial Narrow" w:hAnsi="Arial Narrow"/>
        </w:rPr>
        <w:t>Главное, что должны внушить родители – это мысль о том, что секс абсолютно нормальная сторона жизни любого человека. Хотя, разумеется, донести подобную информацию до ребенка весьма непросто. Детские педагоги предлагают следующие СОВЕТЫ:</w:t>
      </w:r>
    </w:p>
    <w:p w:rsidR="007F43C9" w:rsidRPr="00461384" w:rsidRDefault="00461384" w:rsidP="00461384">
      <w:pPr>
        <w:widowControl w:val="0"/>
        <w:spacing w:after="0" w:line="240" w:lineRule="auto"/>
        <w:jc w:val="both"/>
      </w:pPr>
      <w:r w:rsidRPr="00461384">
        <w:rPr>
          <w:rFonts w:ascii="Arial Narrow" w:hAnsi="Arial Narrow"/>
          <w:b/>
        </w:rPr>
        <w:t>Естественность.</w:t>
      </w:r>
      <w:r w:rsidRPr="00461384">
        <w:rPr>
          <w:rFonts w:ascii="Arial Narrow" w:hAnsi="Arial Narrow"/>
        </w:rPr>
        <w:t xml:space="preserve"> Ни в коем случае не краснейте и не </w:t>
      </w:r>
    </w:p>
    <w:sectPr w:rsidR="007F43C9" w:rsidRPr="00461384" w:rsidSect="001E1615">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7DF"/>
    <w:rsid w:val="001E1615"/>
    <w:rsid w:val="00435798"/>
    <w:rsid w:val="00461384"/>
    <w:rsid w:val="00476E87"/>
    <w:rsid w:val="006B731F"/>
    <w:rsid w:val="007F43C9"/>
    <w:rsid w:val="00917648"/>
    <w:rsid w:val="00C84040"/>
    <w:rsid w:val="00F72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61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3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43C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61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3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43C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1224</Words>
  <Characters>6980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2017-09-11T10:11:00Z</cp:lastPrinted>
  <dcterms:created xsi:type="dcterms:W3CDTF">2017-09-11T09:42:00Z</dcterms:created>
  <dcterms:modified xsi:type="dcterms:W3CDTF">2017-09-11T10:12:00Z</dcterms:modified>
</cp:coreProperties>
</file>