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B5" w:rsidRPr="00CF413F" w:rsidRDefault="00CF413F" w:rsidP="00CF413F">
      <w:pPr>
        <w:jc w:val="both"/>
        <w:rPr>
          <w:rFonts w:ascii="Times New Roman" w:hAnsi="Times New Roman"/>
          <w:sz w:val="24"/>
          <w:szCs w:val="24"/>
        </w:rPr>
      </w:pPr>
      <w:r w:rsidRPr="00CF413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Дети вспоминают что-нибудь печальное.5. Дети вспоминают что-нибудь, вызывающее злость.</w:t>
      </w:r>
    </w:p>
    <w:p w:rsidR="00CB2CD9" w:rsidRDefault="00CF413F" w:rsidP="00CF413F">
      <w:pPr>
        <w:jc w:val="center"/>
      </w:pPr>
      <w:r>
        <w:rPr>
          <w:noProof/>
        </w:rPr>
        <w:drawing>
          <wp:inline distT="0" distB="0" distL="0" distR="0">
            <wp:extent cx="1907352" cy="1253067"/>
            <wp:effectExtent l="0" t="0" r="0" b="4445"/>
            <wp:docPr id="4" name="Рисунок 4" descr="C:\Documents and Settings\User\Рабочий стол\сопровождение\Замещающие семьи\Реклама для родителей\фото детей\дети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 детей\дети\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8"/>
                    <a:stretch/>
                  </pic:blipFill>
                  <pic:spPr bwMode="auto">
                    <a:xfrm>
                      <a:off x="0" y="0"/>
                      <a:ext cx="1907540" cy="125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13F" w:rsidRDefault="00CF413F" w:rsidP="00CF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 w:rsidR="001D0830">
        <w:rPr>
          <w:rFonts w:ascii="Times New Roman" w:hAnsi="Times New Roman"/>
          <w:b/>
          <w:sz w:val="24"/>
          <w:szCs w:val="24"/>
        </w:rPr>
        <w:t>ОЖИВЛЯЛКИ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1D0830" w:rsidRDefault="001D0830" w:rsidP="00CF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развитие умения выражать свои эмоции </w:t>
      </w:r>
      <w:proofErr w:type="spellStart"/>
      <w:r>
        <w:rPr>
          <w:rFonts w:ascii="Times New Roman" w:hAnsi="Times New Roman"/>
          <w:sz w:val="24"/>
          <w:szCs w:val="24"/>
        </w:rPr>
        <w:t>невербально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D0830" w:rsidRDefault="001D0830" w:rsidP="00CF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Материал: рисунки детей или подобранные картинки. </w:t>
      </w:r>
    </w:p>
    <w:p w:rsidR="001D0830" w:rsidRDefault="001D0830" w:rsidP="00CF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Дети рассматривают рисунки друг друга или ситуации картинки, подобранные родителями, а потом один из них пытается изобразить любой из них с помощью мимики и жестов, остальные дети должны угадать, какую картинку он показывает.</w:t>
      </w:r>
    </w:p>
    <w:p w:rsidR="001D0830" w:rsidRPr="001D0830" w:rsidRDefault="001D0830" w:rsidP="00CF4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Интересно, если вариантов будет несколько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Тогда детям можно наглядно объяснить, что одно и то же явление или предмет у разных людей могут вызывать различные чувства, но каждый человек имеет право на сове мнение.</w:t>
      </w:r>
    </w:p>
    <w:p w:rsidR="001D0830" w:rsidRDefault="001D0830" w:rsidP="001D08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ЛАСОВЫЕ ЛАПКИ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1D0830" w:rsidRDefault="001D0830" w:rsidP="001D0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830">
        <w:rPr>
          <w:rFonts w:ascii="Times New Roman" w:hAnsi="Times New Roman"/>
          <w:sz w:val="24"/>
          <w:szCs w:val="24"/>
        </w:rPr>
        <w:t>Цель:</w:t>
      </w:r>
      <w:r w:rsidR="00D87AAA">
        <w:rPr>
          <w:rFonts w:ascii="Times New Roman" w:hAnsi="Times New Roman"/>
          <w:sz w:val="24"/>
          <w:szCs w:val="24"/>
        </w:rPr>
        <w:t xml:space="preserve"> снятие напряжения, мышечных  зажимов, снижение агрессивности, развитие чувственного восприятия.</w:t>
      </w:r>
    </w:p>
    <w:p w:rsidR="00D87AAA" w:rsidRDefault="00D87AAA" w:rsidP="001D0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взрослый подбирает несколько мелких предметов различной фактуры</w:t>
      </w:r>
      <w:r w:rsidR="00523495">
        <w:rPr>
          <w:rFonts w:ascii="Times New Roman" w:hAnsi="Times New Roman"/>
          <w:sz w:val="24"/>
          <w:szCs w:val="24"/>
        </w:rPr>
        <w:t>: кусочек меха, кис</w:t>
      </w:r>
      <w:r w:rsidR="002B1D00">
        <w:rPr>
          <w:rFonts w:ascii="Times New Roman" w:hAnsi="Times New Roman"/>
          <w:sz w:val="24"/>
          <w:szCs w:val="24"/>
        </w:rPr>
        <w:t xml:space="preserve">точку, стеклянный флакон, бусы, вату и т.д. Все это выкладывается на </w:t>
      </w:r>
      <w:r w:rsidR="002B1D00">
        <w:rPr>
          <w:rFonts w:ascii="Times New Roman" w:hAnsi="Times New Roman"/>
          <w:sz w:val="24"/>
          <w:szCs w:val="24"/>
        </w:rPr>
        <w:lastRenderedPageBreak/>
        <w:t>стол. Ребенку предлагается оголить руку по локоть: взрослый объясняет, что по руке будет ходить зверек и касаться ласковыми лапками. Надо с закрытыми глазами угадать, какой зверек прикасался к руке – отгадать предмет. Прикосновения должны быть поглаживающими, приятными</w:t>
      </w:r>
      <w:proofErr w:type="gramStart"/>
      <w:r w:rsidR="002B1D00">
        <w:rPr>
          <w:rFonts w:ascii="Times New Roman" w:hAnsi="Times New Roman"/>
          <w:sz w:val="24"/>
          <w:szCs w:val="24"/>
        </w:rPr>
        <w:t>.</w:t>
      </w:r>
      <w:proofErr w:type="gramEnd"/>
      <w:r w:rsidR="002B1D00">
        <w:rPr>
          <w:rFonts w:ascii="Times New Roman" w:hAnsi="Times New Roman"/>
          <w:sz w:val="24"/>
          <w:szCs w:val="24"/>
        </w:rPr>
        <w:t xml:space="preserve"> Мнение ребенка.</w:t>
      </w:r>
    </w:p>
    <w:p w:rsidR="00BF4679" w:rsidRPr="001D0830" w:rsidRDefault="00BF4679" w:rsidP="001D0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CD9" w:rsidRDefault="002B1D00" w:rsidP="002B1D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ДИНОЗАВРИКИ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2B1D00" w:rsidRDefault="002B1D00" w:rsidP="002B1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D00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снятие негативных переживаний, снятие телесных зажимов.</w:t>
      </w:r>
    </w:p>
    <w:p w:rsidR="002B1D00" w:rsidRDefault="002B1D00" w:rsidP="002B1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дети, представляя себя «динозавриками», делают страшные мордочки, высоко подпрыгивая, бегают по залу и издают душераздирающие крики. Игра интересна предоставляемой детям свободой, благодаря которой у них появляется возможность дать выход накопившимся страхам, противоречиям и обидам.</w:t>
      </w:r>
    </w:p>
    <w:p w:rsidR="00BF4679" w:rsidRPr="002B1D00" w:rsidRDefault="00BF4679" w:rsidP="002B1D00">
      <w:pPr>
        <w:spacing w:after="0" w:line="240" w:lineRule="auto"/>
        <w:jc w:val="both"/>
      </w:pPr>
    </w:p>
    <w:p w:rsidR="002B1D00" w:rsidRDefault="002B1D00" w:rsidP="002B1D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ХУДОЖНИКИ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CB2CD9" w:rsidRDefault="002B1D00" w:rsidP="002B1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D00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развивать способность и выражать различные эмоции на бумаге.</w:t>
      </w:r>
    </w:p>
    <w:p w:rsidR="00CB2CD9" w:rsidRPr="00BF4679" w:rsidRDefault="002B1D00" w:rsidP="00BF46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Участникам игры предъявляются пять</w:t>
      </w:r>
      <w:r w:rsidR="00BF4679">
        <w:rPr>
          <w:rFonts w:ascii="Times New Roman" w:hAnsi="Times New Roman"/>
          <w:sz w:val="24"/>
          <w:szCs w:val="24"/>
        </w:rPr>
        <w:t xml:space="preserve"> карточек с  изображением людей с разными эмоциональными состояниями и чувствами. Нужно выбрать одну из карточек и нарисовать историю, в которой выбранное эмоциональное состояние является основой сюжета. По окончании работы проводится выставка рисунков. Дети отгадывают, кто является героем сюжета, а автор работы рассказывает и изображает историю.</w:t>
      </w:r>
    </w:p>
    <w:p w:rsidR="00CB2CD9" w:rsidRPr="00435798" w:rsidRDefault="00CB2CD9" w:rsidP="00CB2CD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kern w:val="28"/>
          <w:sz w:val="18"/>
          <w:szCs w:val="18"/>
          <w14:cntxtAlts/>
        </w:rPr>
      </w:pPr>
      <w:r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ГБУСО «Кабанский центр помощи детям, оставшимся без попечения родителей»</w:t>
      </w:r>
    </w:p>
    <w:p w:rsidR="00CB2CD9" w:rsidRDefault="00CB2CD9" w:rsidP="00CB2CD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Служба сопровождения </w:t>
      </w:r>
      <w:r w:rsidRPr="001E1615">
        <w:rPr>
          <w:rFonts w:ascii="Times New Roman" w:hAnsi="Times New Roman"/>
          <w:b/>
          <w:color w:val="0070C0"/>
          <w:sz w:val="28"/>
          <w:szCs w:val="28"/>
        </w:rPr>
        <w:t>замещающих семей</w:t>
      </w:r>
    </w:p>
    <w:p w:rsidR="00CB2CD9" w:rsidRDefault="00CB2CD9"/>
    <w:p w:rsidR="00CB2CD9" w:rsidRDefault="00CB2CD9"/>
    <w:p w:rsidR="00CB2CD9" w:rsidRDefault="00CB2CD9" w:rsidP="00CB2CD9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CB2CD9">
        <w:rPr>
          <w:rFonts w:ascii="Comic Sans MS" w:hAnsi="Comic Sans MS"/>
          <w:b/>
          <w:sz w:val="32"/>
          <w:szCs w:val="32"/>
        </w:rPr>
        <w:t>ИГРЫ на развитие способности выражать и понимать эмоции других</w:t>
      </w:r>
    </w:p>
    <w:p w:rsidR="00CB2CD9" w:rsidRDefault="00CB2CD9" w:rsidP="00CB2CD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Arial" w:hAnsi="Arial" w:cs="Arial"/>
          <w:noProof/>
          <w:color w:val="494D50"/>
          <w:sz w:val="21"/>
          <w:szCs w:val="21"/>
        </w:rPr>
        <w:drawing>
          <wp:inline distT="0" distB="0" distL="0" distR="0" wp14:anchorId="18DDED1A" wp14:editId="14DDC5EE">
            <wp:extent cx="2959100" cy="1972733"/>
            <wp:effectExtent l="0" t="0" r="0" b="8890"/>
            <wp:docPr id="8" name="Рисунок 8" descr="http://www.rastishka.ru/parent/uploads/images/redactor/e60e04e26064f1e2b4f50a37515c081782907c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astishka.ru/parent/uploads/images/redactor/e60e04e26064f1e2b4f50a37515c081782907cbc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928" w:rsidRDefault="009D1928" w:rsidP="00CB2CD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BF4679" w:rsidRDefault="00BF4679" w:rsidP="00BF46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679" w:rsidRDefault="00BF4679" w:rsidP="00BF46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679" w:rsidRDefault="00BF4679" w:rsidP="00BF46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679" w:rsidRDefault="00BF4679" w:rsidP="00BF46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679" w:rsidRDefault="00BF4679" w:rsidP="00BF4679">
      <w:pPr>
        <w:spacing w:after="0" w:line="240" w:lineRule="auto"/>
        <w:rPr>
          <w:rFonts w:ascii="Times New Roman" w:hAnsi="Times New Roman"/>
        </w:rPr>
      </w:pPr>
      <w:r w:rsidRPr="000403A5">
        <w:rPr>
          <w:rFonts w:ascii="Times New Roman" w:hAnsi="Times New Roman"/>
          <w:b/>
          <w:sz w:val="28"/>
          <w:szCs w:val="28"/>
        </w:rPr>
        <w:t>Звоните и приходите к нам</w:t>
      </w:r>
    </w:p>
    <w:p w:rsidR="00BF4679" w:rsidRPr="00B71493" w:rsidRDefault="00BF4679" w:rsidP="00BF4679">
      <w:pPr>
        <w:spacing w:after="0" w:line="240" w:lineRule="auto"/>
        <w:rPr>
          <w:rFonts w:ascii="Times New Roman" w:hAnsi="Times New Roman"/>
        </w:rPr>
      </w:pPr>
      <w:r w:rsidRPr="00B71493">
        <w:rPr>
          <w:rFonts w:ascii="Times New Roman" w:hAnsi="Times New Roman"/>
          <w:sz w:val="24"/>
          <w:szCs w:val="24"/>
        </w:rPr>
        <w:t>Наш адрес:</w:t>
      </w:r>
    </w:p>
    <w:p w:rsidR="00BF4679" w:rsidRPr="00B71493" w:rsidRDefault="00BF4679" w:rsidP="00BF4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493">
        <w:rPr>
          <w:rFonts w:ascii="Times New Roman" w:hAnsi="Times New Roman"/>
          <w:sz w:val="24"/>
          <w:szCs w:val="24"/>
        </w:rPr>
        <w:t>Республика Бурятия, Кабанский район, с. Кабанск, ул. Ленина, 39.</w:t>
      </w:r>
    </w:p>
    <w:p w:rsidR="00BF4679" w:rsidRPr="00B71493" w:rsidRDefault="00BF4679" w:rsidP="00BF4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493">
        <w:rPr>
          <w:rFonts w:ascii="Times New Roman" w:hAnsi="Times New Roman"/>
          <w:sz w:val="24"/>
          <w:szCs w:val="24"/>
        </w:rPr>
        <w:t>тел. (8-30-138) 41-9-40, 41-5-04.</w:t>
      </w:r>
    </w:p>
    <w:p w:rsidR="009D1928" w:rsidRDefault="009D1928" w:rsidP="00BF467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9D1928" w:rsidRDefault="009D1928" w:rsidP="00CB2CD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9D1928" w:rsidRPr="00CC0AA3" w:rsidRDefault="009D1928" w:rsidP="009D1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AA3">
        <w:rPr>
          <w:rFonts w:ascii="Times New Roman" w:hAnsi="Times New Roman"/>
          <w:sz w:val="24"/>
          <w:szCs w:val="24"/>
        </w:rPr>
        <w:lastRenderedPageBreak/>
        <w:t>Игры предназначены для родителей с детьми от 3 до 10 лет. Каждую игру нужно индивидуально адаптировать к возрасту, характеру и предпочтениям ребенка.</w:t>
      </w:r>
    </w:p>
    <w:p w:rsidR="009D1928" w:rsidRDefault="009D1928" w:rsidP="00CC0AA3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618740" cy="1738630"/>
            <wp:effectExtent l="0" t="0" r="0" b="0"/>
            <wp:docPr id="1" name="Рисунок 1" descr="C:\Documents and Settings\User\Рабочий стол\сопровождение\Замещающие семьи\Реклама для родителей\фотографии\поведение детей\images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графии\поведение детей\images (2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738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«ТИШЕ»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правильного понимания детьми эмоционально - выразительных движений рук и адекватного использования жеста, что в свою очередь способствует социальной компетенции ребенка.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  и групповая.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Два мышонка должны перейти дорогу, на которой спит котенок. Они то идут на носочках, то останавливаются и знаками показывают  друг другу: «ТИШЕ!».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СОБАКА ПРИНЮХИВАЕТСЯ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обучение элементам техники выразительных движений: эмоции внимания, интереса. Развитие выразительной моторики, способности понимать эмоциональное состояние другого человека и адекватно выразить свое. Коррекция эмоциональной сферы.</w:t>
      </w:r>
    </w:p>
    <w:p w:rsidR="00CC0AA3" w:rsidRDefault="00CC0AA3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 игры: Охотничья собака, увидев дичь, моментально застывает в напряженной позе. </w:t>
      </w:r>
      <w:proofErr w:type="gramStart"/>
      <w:r>
        <w:rPr>
          <w:rFonts w:ascii="Times New Roman" w:hAnsi="Times New Roman"/>
          <w:sz w:val="24"/>
          <w:szCs w:val="24"/>
        </w:rPr>
        <w:t>Морда</w:t>
      </w:r>
      <w:proofErr w:type="gramEnd"/>
      <w:r>
        <w:rPr>
          <w:rFonts w:ascii="Times New Roman" w:hAnsi="Times New Roman"/>
          <w:sz w:val="24"/>
          <w:szCs w:val="24"/>
        </w:rPr>
        <w:t xml:space="preserve"> у нее вытягивается вперед, уши навострятся, глаза неподвижно глядят на </w:t>
      </w:r>
      <w:r>
        <w:rPr>
          <w:rFonts w:ascii="Times New Roman" w:hAnsi="Times New Roman"/>
          <w:sz w:val="24"/>
          <w:szCs w:val="24"/>
        </w:rPr>
        <w:lastRenderedPageBreak/>
        <w:t>добычу, а</w:t>
      </w:r>
      <w:r w:rsidR="00345199">
        <w:rPr>
          <w:rFonts w:ascii="Times New Roman" w:hAnsi="Times New Roman"/>
          <w:sz w:val="24"/>
          <w:szCs w:val="24"/>
        </w:rPr>
        <w:t xml:space="preserve"> нос бесшумно втягивает приятный дразнящий запах.</w:t>
      </w:r>
    </w:p>
    <w:p w:rsidR="00295CE0" w:rsidRDefault="00295CE0" w:rsidP="00295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Заколдованный ребенок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295CE0" w:rsidRDefault="00295CE0" w:rsidP="00295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E0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обучение элементам техники выразительных движений.</w:t>
      </w:r>
    </w:p>
    <w:p w:rsidR="00295CE0" w:rsidRDefault="00295CE0" w:rsidP="00295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Ребенка заколдовали. Он не может говорить и на вопросы отвечает жестами, показывая рукой на различные предметы и указания направления: шкаф, стол, внизу, вверху, там.</w:t>
      </w:r>
    </w:p>
    <w:p w:rsidR="00295CE0" w:rsidRDefault="00295CE0" w:rsidP="00295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59100" cy="2217921"/>
            <wp:effectExtent l="0" t="0" r="0" b="0"/>
            <wp:docPr id="2" name="Рисунок 2" descr="C:\Documents and Settings\User\Рабочий стол\сопровождение\Замещающие семьи\Реклама для родителей\фото детей\857114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Замещающие семьи\Реклама для родителей\фото детей\8571143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CE0" w:rsidRDefault="00295CE0" w:rsidP="00295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СПЯЩИЙ РЕБЕНОК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295CE0" w:rsidRDefault="00295CE0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обучение приемам </w:t>
      </w:r>
      <w:proofErr w:type="spellStart"/>
      <w:r>
        <w:rPr>
          <w:rFonts w:ascii="Times New Roman" w:hAnsi="Times New Roman"/>
          <w:sz w:val="24"/>
          <w:szCs w:val="24"/>
        </w:rPr>
        <w:t>саморасслабления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 с такими невротическими проявлениями, как истощения нервной системы, возбудимость, страхи, навязчивые состояния, истерические реакции, </w:t>
      </w:r>
      <w:proofErr w:type="gramStart"/>
      <w:r>
        <w:rPr>
          <w:rFonts w:ascii="Times New Roman" w:hAnsi="Times New Roman"/>
          <w:sz w:val="24"/>
          <w:szCs w:val="24"/>
        </w:rPr>
        <w:t>избирательный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мутизм</w:t>
      </w:r>
      <w:proofErr w:type="spellEnd"/>
      <w:r>
        <w:rPr>
          <w:rFonts w:ascii="Times New Roman" w:hAnsi="Times New Roman"/>
          <w:sz w:val="24"/>
          <w:szCs w:val="24"/>
        </w:rPr>
        <w:t>, заикание и др.</w:t>
      </w:r>
    </w:p>
    <w:p w:rsidR="00295CE0" w:rsidRDefault="00295CE0" w:rsidP="00CC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Ребенок исполняет роль котенка, который ложиться на коврик и засыпает. У котенка мерно поднимается и опускается животик</w:t>
      </w:r>
      <w:r w:rsidR="00F6623D">
        <w:rPr>
          <w:rFonts w:ascii="Times New Roman" w:hAnsi="Times New Roman"/>
          <w:sz w:val="24"/>
          <w:szCs w:val="24"/>
        </w:rPr>
        <w:t>.</w:t>
      </w:r>
    </w:p>
    <w:p w:rsidR="00F6623D" w:rsidRDefault="00F6623D" w:rsidP="00F66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ЛИСЕНОК БОИТСЯ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F6623D" w:rsidRDefault="00F6623D" w:rsidP="00F6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способности понимать эмоциональное состояние другого человек</w:t>
      </w:r>
      <w:r w:rsidR="003D58EA">
        <w:rPr>
          <w:rFonts w:ascii="Times New Roman" w:hAnsi="Times New Roman"/>
          <w:sz w:val="24"/>
          <w:szCs w:val="24"/>
        </w:rPr>
        <w:t xml:space="preserve">а </w:t>
      </w:r>
      <w:r w:rsidR="003D58EA">
        <w:rPr>
          <w:rFonts w:ascii="Times New Roman" w:hAnsi="Times New Roman"/>
          <w:sz w:val="24"/>
          <w:szCs w:val="24"/>
        </w:rPr>
        <w:lastRenderedPageBreak/>
        <w:t>и умение адекватно выразить с</w:t>
      </w:r>
      <w:r>
        <w:rPr>
          <w:rFonts w:ascii="Times New Roman" w:hAnsi="Times New Roman"/>
          <w:sz w:val="24"/>
          <w:szCs w:val="24"/>
        </w:rPr>
        <w:t>вое. Коррекция эмоциональной сферы.</w:t>
      </w:r>
    </w:p>
    <w:p w:rsidR="003D58EA" w:rsidRPr="00F6623D" w:rsidRDefault="003D58EA" w:rsidP="00F6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Лисенок увидел на другом берегу ручья свое маму, но он не решается войти в воду. Вода такая холодная, да и глубоко.</w:t>
      </w:r>
    </w:p>
    <w:p w:rsidR="00F6623D" w:rsidRDefault="00AD1566" w:rsidP="00F6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57689" cy="2088444"/>
            <wp:effectExtent l="0" t="0" r="0" b="7620"/>
            <wp:docPr id="3" name="Рисунок 3" descr="C:\Documents and Settings\User\Рабочий стол\сопровождение\Замещающие семьи\Реклама для родителей\фото детей\1208229781_deti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провождение\Замещающие семьи\Реклама для родителей\фото детей\1208229781_deti_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"/>
                    <a:stretch/>
                  </pic:blipFill>
                  <pic:spPr bwMode="auto">
                    <a:xfrm>
                      <a:off x="0" y="0"/>
                      <a:ext cx="2959100" cy="208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566" w:rsidRDefault="00AD1566" w:rsidP="00AD15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0AA3">
        <w:rPr>
          <w:rFonts w:ascii="Times New Roman" w:hAnsi="Times New Roman"/>
          <w:b/>
          <w:sz w:val="24"/>
          <w:szCs w:val="24"/>
        </w:rPr>
        <w:t>Игра «</w:t>
      </w:r>
      <w:r>
        <w:rPr>
          <w:rFonts w:ascii="Times New Roman" w:hAnsi="Times New Roman"/>
          <w:b/>
          <w:sz w:val="24"/>
          <w:szCs w:val="24"/>
        </w:rPr>
        <w:t>УЗНАВАЙ ЭМОЦИИ</w:t>
      </w:r>
      <w:r w:rsidRPr="00CC0AA3">
        <w:rPr>
          <w:rFonts w:ascii="Times New Roman" w:hAnsi="Times New Roman"/>
          <w:b/>
          <w:sz w:val="24"/>
          <w:szCs w:val="24"/>
        </w:rPr>
        <w:t>»</w:t>
      </w:r>
    </w:p>
    <w:p w:rsidR="00AD1566" w:rsidRDefault="00AD1566" w:rsidP="00AD1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способности понимать</w:t>
      </w:r>
      <w:r w:rsidR="00CF413F">
        <w:rPr>
          <w:rFonts w:ascii="Times New Roman" w:hAnsi="Times New Roman"/>
          <w:sz w:val="24"/>
          <w:szCs w:val="24"/>
        </w:rPr>
        <w:t xml:space="preserve">  эмоциональное состояние окружающих людей, </w:t>
      </w:r>
      <w:proofErr w:type="gramStart"/>
      <w:r w:rsidR="00CF413F">
        <w:rPr>
          <w:rFonts w:ascii="Times New Roman" w:hAnsi="Times New Roman"/>
          <w:sz w:val="24"/>
          <w:szCs w:val="24"/>
        </w:rPr>
        <w:t>возможности к самовыражению</w:t>
      </w:r>
      <w:proofErr w:type="gramEnd"/>
      <w:r w:rsidR="00CF413F">
        <w:rPr>
          <w:rFonts w:ascii="Times New Roman" w:hAnsi="Times New Roman"/>
          <w:sz w:val="24"/>
          <w:szCs w:val="24"/>
        </w:rPr>
        <w:t>, снятие барьеров в общении. Формирование моральных представлений, коррекция поведения.</w:t>
      </w:r>
    </w:p>
    <w:p w:rsidR="00AD1566" w:rsidRPr="00CC0AA3" w:rsidRDefault="00CF413F" w:rsidP="00F6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игры: 1. Каждый ребенок по очереди задумывает эмоцию и показывает ее с помощью мимики. Остальные должны узнать эмоцию. 2. Каждый ребенок выбирает себе одну карточку с изображением какого – либо эмоционального состояния и рассказывает, когда, в какой ситуации он бывает таким («Я радуюсь, когда …», «Я злюсь, когда….», «Я огорчаюсь, когда ….» и т.д.). 3. Дети вспоминают что-нибудь веселое и стараются это выразить мимикой, жестами, пластикой – всем телом. Наблюдаете, как это делают другие.</w:t>
      </w:r>
      <w:bookmarkStart w:id="0" w:name="_GoBack"/>
      <w:bookmarkEnd w:id="0"/>
    </w:p>
    <w:sectPr w:rsidR="00AD1566" w:rsidRPr="00CC0AA3" w:rsidSect="00CB2CD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96"/>
    <w:rsid w:val="001D0830"/>
    <w:rsid w:val="00295CE0"/>
    <w:rsid w:val="002B1D00"/>
    <w:rsid w:val="00345199"/>
    <w:rsid w:val="003D58EA"/>
    <w:rsid w:val="00476E87"/>
    <w:rsid w:val="00523495"/>
    <w:rsid w:val="006B731F"/>
    <w:rsid w:val="00917648"/>
    <w:rsid w:val="009D1928"/>
    <w:rsid w:val="00AD1566"/>
    <w:rsid w:val="00BF4679"/>
    <w:rsid w:val="00C50496"/>
    <w:rsid w:val="00C84040"/>
    <w:rsid w:val="00CB2CD9"/>
    <w:rsid w:val="00CC0AA3"/>
    <w:rsid w:val="00CF413F"/>
    <w:rsid w:val="00D87AAA"/>
    <w:rsid w:val="00F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2017-11-08T07:07:00Z</dcterms:created>
  <dcterms:modified xsi:type="dcterms:W3CDTF">2017-11-09T06:20:00Z</dcterms:modified>
</cp:coreProperties>
</file>