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75" w:rsidRPr="00000675" w:rsidRDefault="00000675" w:rsidP="00000675">
      <w:pPr>
        <w:rPr>
          <w:b/>
        </w:rPr>
      </w:pPr>
      <w:r w:rsidRPr="00000675">
        <w:rPr>
          <w:b/>
        </w:rPr>
        <w:t>ПРОЕКТ</w:t>
      </w:r>
    </w:p>
    <w:p w:rsidR="00000675" w:rsidRPr="00000675" w:rsidRDefault="00000675" w:rsidP="00000675">
      <w:pPr>
        <w:rPr>
          <w:b/>
        </w:rPr>
      </w:pPr>
      <w:bookmarkStart w:id="0" w:name="_GoBack"/>
      <w:r w:rsidRPr="00000675">
        <w:rPr>
          <w:b/>
        </w:rPr>
        <w:t>«Использование педагогических технологий, обеспечивающие развитие творческой активности детей в процессе образовательной деятельности в ДОУ в рамках ФГОС»</w:t>
      </w:r>
    </w:p>
    <w:bookmarkEnd w:id="0"/>
    <w:p w:rsidR="00000675" w:rsidRPr="00000675" w:rsidRDefault="00000675" w:rsidP="00000675">
      <w:pPr>
        <w:rPr>
          <w:b/>
        </w:rPr>
      </w:pPr>
      <w:r w:rsidRPr="00000675">
        <w:rPr>
          <w:b/>
        </w:rPr>
        <w:t>Актуальность</w:t>
      </w:r>
    </w:p>
    <w:p w:rsidR="00000675" w:rsidRPr="00000675" w:rsidRDefault="00000675" w:rsidP="00000675">
      <w:r w:rsidRPr="00000675">
        <w:t xml:space="preserve">    В ходе модернизации системы дошкольного образования появилась необходимость определить готовность педагогов к переходу на новые образовательные стандарты.</w:t>
      </w:r>
    </w:p>
    <w:p w:rsidR="00000675" w:rsidRPr="00000675" w:rsidRDefault="00000675" w:rsidP="00000675">
      <w:r w:rsidRPr="00000675">
        <w:t xml:space="preserve">     В связи с повышением требований к качеству дошкольного образования меняется и методическая работа с кадрами, характер которой зависит от профессиональной зрелости каждого воспитателя. В настоящее время отмечается, что сегодня востребован педагог творческий, компетентный, способный к развитию умений мобилизовать свой личностный потенциал в современной системе воспитания и развития дошкольника.</w:t>
      </w:r>
    </w:p>
    <w:p w:rsidR="00000675" w:rsidRPr="00000675" w:rsidRDefault="00000675" w:rsidP="00000675">
      <w:pPr>
        <w:rPr>
          <w:b/>
        </w:rPr>
      </w:pPr>
      <w:r w:rsidRPr="00000675">
        <w:rPr>
          <w:b/>
        </w:rPr>
        <w:t>Проблема</w:t>
      </w:r>
    </w:p>
    <w:p w:rsidR="00000675" w:rsidRPr="00000675" w:rsidRDefault="00000675" w:rsidP="00000675">
      <w:r w:rsidRPr="00000675">
        <w:t>- Несоответствие ФГТ и ФГОС к портрету выпускника ДОО:</w:t>
      </w:r>
    </w:p>
    <w:p w:rsidR="00000675" w:rsidRPr="00000675" w:rsidRDefault="00000675" w:rsidP="00000675">
      <w:r w:rsidRPr="00000675">
        <w:t>• ФГТ: оцениваются результаты знания детей по образовательным областям и интегративные качества</w:t>
      </w:r>
    </w:p>
    <w:p w:rsidR="00000675" w:rsidRPr="00000675" w:rsidRDefault="00000675" w:rsidP="00000675">
      <w:r w:rsidRPr="00000675">
        <w:t>• ФГОС: проводится оценка целевых ориентиров на этапе завершения дошкольного образования</w:t>
      </w:r>
    </w:p>
    <w:p w:rsidR="00000675" w:rsidRPr="00000675" w:rsidRDefault="00000675" w:rsidP="00000675">
      <w:pPr>
        <w:rPr>
          <w:b/>
        </w:rPr>
      </w:pPr>
      <w:r w:rsidRPr="00000675">
        <w:rPr>
          <w:b/>
        </w:rPr>
        <w:t>Гипотеза</w:t>
      </w:r>
    </w:p>
    <w:p w:rsidR="00000675" w:rsidRPr="00000675" w:rsidRDefault="00000675" w:rsidP="00000675">
      <w:r w:rsidRPr="00000675">
        <w:t>Применение современных технологий значительно повысит качество формирования у дошкольников предпосылок к учебной деятельности на этапе завершения ими дошкольного образования.</w:t>
      </w:r>
    </w:p>
    <w:p w:rsidR="00000675" w:rsidRPr="00000675" w:rsidRDefault="00000675" w:rsidP="00000675">
      <w:pPr>
        <w:rPr>
          <w:b/>
        </w:rPr>
      </w:pPr>
      <w:r w:rsidRPr="00000675">
        <w:rPr>
          <w:b/>
        </w:rPr>
        <w:t>Цель</w:t>
      </w:r>
    </w:p>
    <w:p w:rsidR="00000675" w:rsidRPr="00000675" w:rsidRDefault="00000675" w:rsidP="00000675">
      <w:r w:rsidRPr="00000675">
        <w:t>Систематизировать знания педагогов о педагогических технологиях, их разновидностях и особенностях, ознакомить с передовыми педагогическими технологиями в области дошкольного образования, повысить профессиональный уровень педагогов.</w:t>
      </w:r>
    </w:p>
    <w:p w:rsidR="00000675" w:rsidRPr="00000675" w:rsidRDefault="00000675" w:rsidP="00000675">
      <w:pPr>
        <w:rPr>
          <w:b/>
        </w:rPr>
      </w:pPr>
      <w:r w:rsidRPr="00000675">
        <w:rPr>
          <w:b/>
        </w:rPr>
        <w:t>Задачи</w:t>
      </w:r>
    </w:p>
    <w:p w:rsidR="00000675" w:rsidRPr="00000675" w:rsidRDefault="00000675" w:rsidP="00000675">
      <w:r w:rsidRPr="00000675">
        <w:t>1. Изучить уровень владения воспитателями знаний о педагогических технологиях.</w:t>
      </w:r>
    </w:p>
    <w:p w:rsidR="00000675" w:rsidRPr="00000675" w:rsidRDefault="00000675" w:rsidP="00000675">
      <w:r w:rsidRPr="00000675">
        <w:lastRenderedPageBreak/>
        <w:t>2. Разработать цикл педагогических мероприятий, направленных на систематизацию знаний о педагогических технологиях.</w:t>
      </w:r>
    </w:p>
    <w:p w:rsidR="00000675" w:rsidRPr="00000675" w:rsidRDefault="00000675" w:rsidP="00000675">
      <w:r w:rsidRPr="00000675">
        <w:t>3. Внедрить в образовательный процесс ДОУ современные педагогические технологии.</w:t>
      </w:r>
    </w:p>
    <w:p w:rsidR="00000675" w:rsidRPr="00000675" w:rsidRDefault="00000675" w:rsidP="00000675">
      <w:r w:rsidRPr="00000675">
        <w:t>4. Оценить результативность проекта и определить перспективы деятельности воспитателей по использованию педагогических технологий.</w:t>
      </w:r>
    </w:p>
    <w:p w:rsidR="00000675" w:rsidRPr="00000675" w:rsidRDefault="00000675" w:rsidP="00000675">
      <w:pPr>
        <w:rPr>
          <w:b/>
        </w:rPr>
      </w:pPr>
      <w:r w:rsidRPr="00000675">
        <w:rPr>
          <w:b/>
        </w:rPr>
        <w:t>Этапы реализации проекта</w:t>
      </w:r>
    </w:p>
    <w:p w:rsidR="00000675" w:rsidRPr="00000675" w:rsidRDefault="00000675" w:rsidP="00000675">
      <w:r w:rsidRPr="00000675">
        <w:t>1 этап. Организационно-подготовительный.</w:t>
      </w:r>
    </w:p>
    <w:p w:rsidR="00000675" w:rsidRPr="00000675" w:rsidRDefault="00000675" w:rsidP="00000675">
      <w:r w:rsidRPr="00000675">
        <w:t>Содержание этапа:</w:t>
      </w:r>
    </w:p>
    <w:p w:rsidR="00000675" w:rsidRPr="00000675" w:rsidRDefault="00000675" w:rsidP="00000675">
      <w:r w:rsidRPr="00000675">
        <w:t>1.1. Анализ состояния готовности педагогов к внедрению инновационных технологий:</w:t>
      </w:r>
    </w:p>
    <w:p w:rsidR="00000675" w:rsidRPr="00000675" w:rsidRDefault="00000675" w:rsidP="00000675">
      <w:r w:rsidRPr="00000675">
        <w:t>- анкетирование педагогов;</w:t>
      </w:r>
    </w:p>
    <w:p w:rsidR="00000675" w:rsidRPr="00000675" w:rsidRDefault="00000675" w:rsidP="00000675">
      <w:r w:rsidRPr="00000675">
        <w:t>- анализ и подбор методической литературы;</w:t>
      </w:r>
    </w:p>
    <w:p w:rsidR="00000675" w:rsidRPr="00000675" w:rsidRDefault="00000675" w:rsidP="00000675">
      <w:r w:rsidRPr="00000675">
        <w:t>- изучение опыта работы;</w:t>
      </w:r>
    </w:p>
    <w:p w:rsidR="00000675" w:rsidRPr="00000675" w:rsidRDefault="00000675" w:rsidP="00000675">
      <w:r w:rsidRPr="00000675">
        <w:t>- определение путей совершенствования методической работы с педагогами.</w:t>
      </w:r>
    </w:p>
    <w:p w:rsidR="00000675" w:rsidRPr="00000675" w:rsidRDefault="00000675" w:rsidP="00000675">
      <w:r w:rsidRPr="00000675">
        <w:t>1.2. Разработка программы методического сопровождения внедрения педагогических технологий в практику.</w:t>
      </w:r>
    </w:p>
    <w:p w:rsidR="00000675" w:rsidRPr="00000675" w:rsidRDefault="00000675" w:rsidP="00000675">
      <w:r w:rsidRPr="00000675">
        <w:t>2 этап внедренческий</w:t>
      </w:r>
    </w:p>
    <w:p w:rsidR="00000675" w:rsidRPr="00000675" w:rsidRDefault="00000675" w:rsidP="00000675">
      <w:r w:rsidRPr="00000675">
        <w:t>Содержание этапа:</w:t>
      </w:r>
    </w:p>
    <w:p w:rsidR="00000675" w:rsidRPr="00000675" w:rsidRDefault="00000675" w:rsidP="00000675">
      <w:r w:rsidRPr="00000675">
        <w:t>2. Реализация программы внедрения педагогических технологий.</w:t>
      </w:r>
    </w:p>
    <w:p w:rsidR="00000675" w:rsidRPr="00000675" w:rsidRDefault="00000675" w:rsidP="00000675">
      <w:r w:rsidRPr="00000675">
        <w:t xml:space="preserve">2.2. </w:t>
      </w:r>
      <w:proofErr w:type="gramStart"/>
      <w:r w:rsidRPr="00000675">
        <w:t>Контроль за</w:t>
      </w:r>
      <w:proofErr w:type="gramEnd"/>
      <w:r w:rsidRPr="00000675">
        <w:t xml:space="preserve"> соблюдением графика проведения мероприятий программы.</w:t>
      </w:r>
    </w:p>
    <w:p w:rsidR="00000675" w:rsidRPr="00000675" w:rsidRDefault="00000675" w:rsidP="00000675">
      <w:r w:rsidRPr="00000675">
        <w:t>3 этап. Обобщающий.</w:t>
      </w:r>
    </w:p>
    <w:p w:rsidR="00000675" w:rsidRPr="00000675" w:rsidRDefault="00000675" w:rsidP="00000675">
      <w:r w:rsidRPr="00000675">
        <w:t>Содержание этапа:</w:t>
      </w:r>
    </w:p>
    <w:p w:rsidR="00000675" w:rsidRPr="00000675" w:rsidRDefault="00000675" w:rsidP="00000675">
      <w:r w:rsidRPr="00000675">
        <w:t>3.1. Оценка эффективности реализации проекта.</w:t>
      </w:r>
    </w:p>
    <w:p w:rsidR="00000675" w:rsidRPr="00000675" w:rsidRDefault="00000675" w:rsidP="00000675">
      <w:r w:rsidRPr="00000675">
        <w:t>3.2. Выявление, обобщение педагогического опыта в практику</w:t>
      </w:r>
    </w:p>
    <w:p w:rsidR="00000675" w:rsidRPr="00000675" w:rsidRDefault="00000675" w:rsidP="00000675">
      <w:r w:rsidRPr="00000675">
        <w:t>3.3. Определение путей совершенствования методической работы по использованию педагогических технологий.</w:t>
      </w:r>
    </w:p>
    <w:p w:rsidR="00000675" w:rsidRPr="00000675" w:rsidRDefault="00000675" w:rsidP="00000675">
      <w:pPr>
        <w:rPr>
          <w:b/>
        </w:rPr>
      </w:pPr>
      <w:r w:rsidRPr="00000675">
        <w:rPr>
          <w:b/>
        </w:rPr>
        <w:t>Реализация плана: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7"/>
        <w:gridCol w:w="4536"/>
        <w:gridCol w:w="5386"/>
      </w:tblGrid>
      <w:tr w:rsidR="00000675" w:rsidRPr="00000675" w:rsidTr="002717A7">
        <w:trPr>
          <w:trHeight w:val="660"/>
        </w:trPr>
        <w:tc>
          <w:tcPr>
            <w:tcW w:w="3707" w:type="dxa"/>
          </w:tcPr>
          <w:p w:rsidR="00000675" w:rsidRPr="00000675" w:rsidRDefault="00000675" w:rsidP="00000675">
            <w:r w:rsidRPr="00000675">
              <w:t>Разделы</w:t>
            </w:r>
          </w:p>
        </w:tc>
        <w:tc>
          <w:tcPr>
            <w:tcW w:w="4536" w:type="dxa"/>
          </w:tcPr>
          <w:p w:rsidR="00000675" w:rsidRPr="00000675" w:rsidRDefault="00000675" w:rsidP="00000675">
            <w:r w:rsidRPr="00000675">
              <w:t>Содержание работы</w:t>
            </w:r>
          </w:p>
        </w:tc>
        <w:tc>
          <w:tcPr>
            <w:tcW w:w="5386" w:type="dxa"/>
          </w:tcPr>
          <w:p w:rsidR="00000675" w:rsidRPr="00000675" w:rsidRDefault="00000675" w:rsidP="00000675">
            <w:r w:rsidRPr="00000675">
              <w:t>Задачи</w:t>
            </w:r>
          </w:p>
        </w:tc>
      </w:tr>
      <w:tr w:rsidR="00000675" w:rsidRPr="00000675" w:rsidTr="002717A7">
        <w:trPr>
          <w:trHeight w:val="1845"/>
        </w:trPr>
        <w:tc>
          <w:tcPr>
            <w:tcW w:w="3707" w:type="dxa"/>
          </w:tcPr>
          <w:p w:rsidR="00000675" w:rsidRPr="00000675" w:rsidRDefault="00000675" w:rsidP="00000675">
            <w:r w:rsidRPr="00000675">
              <w:t>«Педагогический мониторинг»</w:t>
            </w:r>
          </w:p>
          <w:p w:rsidR="00000675" w:rsidRPr="00000675" w:rsidRDefault="00000675" w:rsidP="00000675"/>
        </w:tc>
        <w:tc>
          <w:tcPr>
            <w:tcW w:w="4536" w:type="dxa"/>
          </w:tcPr>
          <w:p w:rsidR="00000675" w:rsidRPr="00000675" w:rsidRDefault="00000675" w:rsidP="00000675">
            <w:r w:rsidRPr="00000675">
              <w:t>Анкета педагога</w:t>
            </w:r>
          </w:p>
          <w:p w:rsidR="00000675" w:rsidRPr="00000675" w:rsidRDefault="00000675" w:rsidP="00000675">
            <w:r w:rsidRPr="00000675">
              <w:t>Тест «Оценка реализации потребностей педагога в развитии»</w:t>
            </w:r>
          </w:p>
        </w:tc>
        <w:tc>
          <w:tcPr>
            <w:tcW w:w="5386" w:type="dxa"/>
          </w:tcPr>
          <w:p w:rsidR="00000675" w:rsidRPr="00000675" w:rsidRDefault="00000675" w:rsidP="00000675">
            <w:r w:rsidRPr="00000675">
              <w:t>Изучение и оценка профессиональной информированности педагога, выявления уровня профессиональной компетентности; готовности к инновационным процессам</w:t>
            </w:r>
          </w:p>
        </w:tc>
      </w:tr>
      <w:tr w:rsidR="00000675" w:rsidRPr="00000675" w:rsidTr="002717A7">
        <w:trPr>
          <w:trHeight w:val="591"/>
        </w:trPr>
        <w:tc>
          <w:tcPr>
            <w:tcW w:w="3707" w:type="dxa"/>
          </w:tcPr>
          <w:p w:rsidR="00000675" w:rsidRPr="00000675" w:rsidRDefault="00000675" w:rsidP="00000675">
            <w:r w:rsidRPr="00000675">
              <w:t>«Методическая культура педагога»</w:t>
            </w:r>
          </w:p>
          <w:p w:rsidR="00000675" w:rsidRPr="00000675" w:rsidRDefault="00000675" w:rsidP="00000675"/>
        </w:tc>
        <w:tc>
          <w:tcPr>
            <w:tcW w:w="4536" w:type="dxa"/>
            <w:vMerge w:val="restart"/>
          </w:tcPr>
          <w:p w:rsidR="00000675" w:rsidRPr="00000675" w:rsidRDefault="00000675" w:rsidP="00000675">
            <w:r w:rsidRPr="00000675">
              <w:t>Семинары:- «Педагогическая компетенция и компетентность»</w:t>
            </w:r>
          </w:p>
          <w:p w:rsidR="00000675" w:rsidRPr="00000675" w:rsidRDefault="00000675" w:rsidP="00000675">
            <w:r w:rsidRPr="00000675">
              <w:t xml:space="preserve"> - «Технология проектирования»</w:t>
            </w:r>
          </w:p>
          <w:p w:rsidR="00000675" w:rsidRPr="00000675" w:rsidRDefault="00000675" w:rsidP="00000675">
            <w:r w:rsidRPr="00000675">
              <w:t xml:space="preserve"> -«Современные </w:t>
            </w:r>
            <w:proofErr w:type="spellStart"/>
            <w:r w:rsidRPr="00000675">
              <w:t>педтехнологии</w:t>
            </w:r>
            <w:proofErr w:type="spellEnd"/>
            <w:r w:rsidRPr="00000675">
              <w:t xml:space="preserve">. </w:t>
            </w:r>
            <w:proofErr w:type="spellStart"/>
            <w:r w:rsidRPr="00000675">
              <w:t>Здоровьесберегающие</w:t>
            </w:r>
            <w:proofErr w:type="spellEnd"/>
            <w:r w:rsidRPr="00000675">
              <w:t xml:space="preserve"> технологии»</w:t>
            </w:r>
          </w:p>
          <w:p w:rsidR="00000675" w:rsidRPr="00000675" w:rsidRDefault="00000675" w:rsidP="00000675">
            <w:r w:rsidRPr="00000675">
              <w:t>- Обмен опытом «Проектная деятельность», «Игровые технологии»</w:t>
            </w:r>
          </w:p>
          <w:p w:rsidR="00000675" w:rsidRPr="00000675" w:rsidRDefault="00000675" w:rsidP="00000675">
            <w:r w:rsidRPr="00000675">
              <w:t>-«ТРИЗ-технология» «Технология исследовательской деятельности»</w:t>
            </w:r>
          </w:p>
          <w:p w:rsidR="00000675" w:rsidRPr="00000675" w:rsidRDefault="00000675" w:rsidP="00000675">
            <w:r w:rsidRPr="00000675">
              <w:t>-«Технология Личностно-ориентированного взаимодействия педагога с детьми»</w:t>
            </w:r>
          </w:p>
          <w:p w:rsidR="00000675" w:rsidRPr="00000675" w:rsidRDefault="00000675" w:rsidP="00000675">
            <w:r w:rsidRPr="00000675">
              <w:t>«Информационн</w:t>
            </w:r>
            <w:proofErr w:type="gramStart"/>
            <w:r w:rsidRPr="00000675">
              <w:t>о-</w:t>
            </w:r>
            <w:proofErr w:type="gramEnd"/>
            <w:r w:rsidRPr="00000675">
              <w:t xml:space="preserve"> компьютерные технологии».</w:t>
            </w:r>
          </w:p>
        </w:tc>
        <w:tc>
          <w:tcPr>
            <w:tcW w:w="5386" w:type="dxa"/>
          </w:tcPr>
          <w:p w:rsidR="00000675" w:rsidRPr="00000675" w:rsidRDefault="00000675" w:rsidP="00000675">
            <w:r w:rsidRPr="00000675">
              <w:t>Совершенствование профессионализма педагогов, повышение квалификации, развитие инновационного стиля мышления</w:t>
            </w:r>
          </w:p>
        </w:tc>
      </w:tr>
      <w:tr w:rsidR="00000675" w:rsidRPr="00000675" w:rsidTr="002717A7">
        <w:trPr>
          <w:trHeight w:val="462"/>
        </w:trPr>
        <w:tc>
          <w:tcPr>
            <w:tcW w:w="3707" w:type="dxa"/>
          </w:tcPr>
          <w:p w:rsidR="00000675" w:rsidRPr="00000675" w:rsidRDefault="00000675" w:rsidP="00000675">
            <w:r w:rsidRPr="00000675">
              <w:t>«Творческое саморазвитие»</w:t>
            </w:r>
          </w:p>
          <w:p w:rsidR="00000675" w:rsidRPr="00000675" w:rsidRDefault="00000675" w:rsidP="00000675"/>
        </w:tc>
        <w:tc>
          <w:tcPr>
            <w:tcW w:w="4536" w:type="dxa"/>
            <w:vMerge/>
          </w:tcPr>
          <w:p w:rsidR="00000675" w:rsidRPr="00000675" w:rsidRDefault="00000675" w:rsidP="00000675"/>
        </w:tc>
        <w:tc>
          <w:tcPr>
            <w:tcW w:w="5386" w:type="dxa"/>
          </w:tcPr>
          <w:p w:rsidR="00000675" w:rsidRPr="00000675" w:rsidRDefault="00000675" w:rsidP="00000675">
            <w:r w:rsidRPr="00000675">
              <w:t>Создание потребности в постоянном росте, стремление внедрять передовой опыт в практику.</w:t>
            </w:r>
          </w:p>
          <w:p w:rsidR="00000675" w:rsidRPr="00000675" w:rsidRDefault="00000675" w:rsidP="00000675"/>
        </w:tc>
      </w:tr>
    </w:tbl>
    <w:p w:rsidR="00000675" w:rsidRPr="00000675" w:rsidRDefault="00000675" w:rsidP="00000675"/>
    <w:p w:rsidR="00000675" w:rsidRPr="00000675" w:rsidRDefault="00000675" w:rsidP="00000675">
      <w:pPr>
        <w:rPr>
          <w:b/>
        </w:rPr>
      </w:pPr>
      <w:r w:rsidRPr="00000675">
        <w:rPr>
          <w:b/>
        </w:rPr>
        <w:t>Критерии оценки результата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9"/>
        <w:gridCol w:w="5091"/>
      </w:tblGrid>
      <w:tr w:rsidR="00000675" w:rsidRPr="00000675" w:rsidTr="002717A7">
        <w:trPr>
          <w:trHeight w:val="556"/>
        </w:trPr>
        <w:tc>
          <w:tcPr>
            <w:tcW w:w="8499" w:type="dxa"/>
          </w:tcPr>
          <w:p w:rsidR="00000675" w:rsidRPr="00000675" w:rsidRDefault="00000675" w:rsidP="00000675">
            <w:pPr>
              <w:rPr>
                <w:b/>
              </w:rPr>
            </w:pPr>
            <w:r w:rsidRPr="00000675">
              <w:t>Критерии</w:t>
            </w:r>
          </w:p>
        </w:tc>
        <w:tc>
          <w:tcPr>
            <w:tcW w:w="5091" w:type="dxa"/>
          </w:tcPr>
          <w:p w:rsidR="00000675" w:rsidRPr="00000675" w:rsidRDefault="00000675" w:rsidP="00000675">
            <w:pPr>
              <w:rPr>
                <w:b/>
              </w:rPr>
            </w:pPr>
            <w:r w:rsidRPr="00000675">
              <w:t>Показатели</w:t>
            </w:r>
          </w:p>
        </w:tc>
      </w:tr>
      <w:tr w:rsidR="00000675" w:rsidRPr="00000675" w:rsidTr="002717A7">
        <w:trPr>
          <w:trHeight w:val="1350"/>
        </w:trPr>
        <w:tc>
          <w:tcPr>
            <w:tcW w:w="8499" w:type="dxa"/>
          </w:tcPr>
          <w:p w:rsidR="00000675" w:rsidRPr="00000675" w:rsidRDefault="00000675" w:rsidP="00000675">
            <w:r w:rsidRPr="00000675">
              <w:t>1. Знание программы и технологий</w:t>
            </w:r>
          </w:p>
          <w:p w:rsidR="00000675" w:rsidRPr="00000675" w:rsidRDefault="00000675" w:rsidP="00000675"/>
        </w:tc>
        <w:tc>
          <w:tcPr>
            <w:tcW w:w="5091" w:type="dxa"/>
            <w:vMerge w:val="restart"/>
          </w:tcPr>
          <w:p w:rsidR="00000675" w:rsidRPr="00000675" w:rsidRDefault="00000675" w:rsidP="00000675">
            <w:r w:rsidRPr="00000675">
              <w:t>1) создание педагогом педагогических технологий</w:t>
            </w:r>
          </w:p>
          <w:p w:rsidR="00000675" w:rsidRPr="00000675" w:rsidRDefault="00000675" w:rsidP="00000675">
            <w:r w:rsidRPr="00000675">
              <w:t>2) создание администрацией образовательного учреждения образовательной программы</w:t>
            </w:r>
          </w:p>
        </w:tc>
      </w:tr>
      <w:tr w:rsidR="00000675" w:rsidRPr="00000675" w:rsidTr="002717A7">
        <w:trPr>
          <w:trHeight w:val="1511"/>
        </w:trPr>
        <w:tc>
          <w:tcPr>
            <w:tcW w:w="8499" w:type="dxa"/>
          </w:tcPr>
          <w:p w:rsidR="00000675" w:rsidRPr="00000675" w:rsidRDefault="00000675" w:rsidP="00000675">
            <w:r w:rsidRPr="00000675">
              <w:t>2. Готовность педагогов использовать технологии, отвечающие требованиям ФГОС</w:t>
            </w:r>
          </w:p>
          <w:p w:rsidR="00000675" w:rsidRPr="00000675" w:rsidRDefault="00000675" w:rsidP="00000675"/>
        </w:tc>
        <w:tc>
          <w:tcPr>
            <w:tcW w:w="5091" w:type="dxa"/>
            <w:vMerge/>
          </w:tcPr>
          <w:p w:rsidR="00000675" w:rsidRPr="00000675" w:rsidRDefault="00000675" w:rsidP="00000675"/>
        </w:tc>
      </w:tr>
      <w:tr w:rsidR="00000675" w:rsidRPr="00000675" w:rsidTr="002717A7">
        <w:trPr>
          <w:trHeight w:val="720"/>
        </w:trPr>
        <w:tc>
          <w:tcPr>
            <w:tcW w:w="8499" w:type="dxa"/>
          </w:tcPr>
          <w:p w:rsidR="00000675" w:rsidRPr="00000675" w:rsidRDefault="00000675" w:rsidP="00000675">
            <w:r w:rsidRPr="00000675">
              <w:t>3. Решение проблемы выбора технологий, учебно-методических пособий с учетом интересов всех субъектов образовательного процесса</w:t>
            </w:r>
          </w:p>
          <w:p w:rsidR="00000675" w:rsidRPr="00000675" w:rsidRDefault="00000675" w:rsidP="00000675"/>
        </w:tc>
        <w:tc>
          <w:tcPr>
            <w:tcW w:w="5091" w:type="dxa"/>
            <w:vMerge/>
          </w:tcPr>
          <w:p w:rsidR="00000675" w:rsidRPr="00000675" w:rsidRDefault="00000675" w:rsidP="00000675"/>
        </w:tc>
      </w:tr>
      <w:tr w:rsidR="00000675" w:rsidRPr="00000675" w:rsidTr="002717A7">
        <w:trPr>
          <w:trHeight w:val="720"/>
        </w:trPr>
        <w:tc>
          <w:tcPr>
            <w:tcW w:w="8499" w:type="dxa"/>
          </w:tcPr>
          <w:p w:rsidR="00000675" w:rsidRPr="00000675" w:rsidRDefault="00000675" w:rsidP="00000675">
            <w:r w:rsidRPr="00000675">
              <w:t>4. Уровень профессиональной компетентности педагогов</w:t>
            </w:r>
          </w:p>
          <w:p w:rsidR="00000675" w:rsidRPr="00000675" w:rsidRDefault="00000675" w:rsidP="00000675"/>
        </w:tc>
        <w:tc>
          <w:tcPr>
            <w:tcW w:w="5091" w:type="dxa"/>
          </w:tcPr>
          <w:p w:rsidR="00000675" w:rsidRPr="00000675" w:rsidRDefault="00000675" w:rsidP="00000675">
            <w:r w:rsidRPr="00000675">
              <w:t>1) Все педагоги прошли обучение на курсах, семинарах по формированию технологической компетентности; определен список учебно-методических пособий, которые будут использоваться в образовательном процессе в соответствии с ФГОС.</w:t>
            </w:r>
          </w:p>
          <w:p w:rsidR="00000675" w:rsidRPr="00000675" w:rsidRDefault="00000675" w:rsidP="00000675">
            <w:r w:rsidRPr="00000675">
              <w:t xml:space="preserve">2) повышение уровня </w:t>
            </w:r>
            <w:proofErr w:type="spellStart"/>
            <w:r w:rsidRPr="00000675">
              <w:t>сформированности</w:t>
            </w:r>
            <w:proofErr w:type="spellEnd"/>
            <w:r w:rsidRPr="00000675">
              <w:t xml:space="preserve"> мотивационн</w:t>
            </w:r>
            <w:proofErr w:type="gramStart"/>
            <w:r w:rsidRPr="00000675">
              <w:t>о-</w:t>
            </w:r>
            <w:proofErr w:type="gramEnd"/>
            <w:r w:rsidRPr="00000675">
              <w:t xml:space="preserve"> профессиональной компетентности педагогов.</w:t>
            </w:r>
          </w:p>
          <w:p w:rsidR="00000675" w:rsidRPr="00000675" w:rsidRDefault="00000675" w:rsidP="00000675"/>
        </w:tc>
      </w:tr>
    </w:tbl>
    <w:p w:rsidR="00000675" w:rsidRPr="00000675" w:rsidRDefault="00000675" w:rsidP="00000675">
      <w:pPr>
        <w:rPr>
          <w:b/>
        </w:rPr>
      </w:pPr>
      <w:r w:rsidRPr="00000675">
        <w:rPr>
          <w:b/>
        </w:rPr>
        <w:t>Ожидаемые результаты реализации проекта:</w:t>
      </w:r>
    </w:p>
    <w:p w:rsidR="00000675" w:rsidRPr="00000675" w:rsidRDefault="00000675" w:rsidP="00000675">
      <w:r w:rsidRPr="00000675">
        <w:t>После реализации данного проекта предполагается, что у педагогов сформируется интерес к современным технологиям и повысится их педагогическое мастерство.</w:t>
      </w:r>
    </w:p>
    <w:p w:rsidR="00000675" w:rsidRPr="00000675" w:rsidRDefault="00000675" w:rsidP="00000675">
      <w:r w:rsidRPr="00000675">
        <w:t xml:space="preserve">Все формы организации процесса обучения делятся </w:t>
      </w:r>
      <w:proofErr w:type="gramStart"/>
      <w:r w:rsidRPr="00000675">
        <w:t>на</w:t>
      </w:r>
      <w:proofErr w:type="gramEnd"/>
      <w:r w:rsidRPr="00000675">
        <w:t>:</w:t>
      </w:r>
    </w:p>
    <w:p w:rsidR="00000675" w:rsidRPr="00000675" w:rsidRDefault="00000675" w:rsidP="00000675">
      <w:r w:rsidRPr="00000675">
        <w:rPr>
          <w:b/>
          <w:bCs/>
        </w:rPr>
        <w:t>Общие формы</w:t>
      </w:r>
      <w:r w:rsidRPr="00000675">
        <w:t xml:space="preserve"> не зависят от конкретных дидактических задач и определяются только структурой общения между </w:t>
      </w:r>
      <w:proofErr w:type="gramStart"/>
      <w:r w:rsidRPr="00000675">
        <w:t>обучающимися</w:t>
      </w:r>
      <w:proofErr w:type="gramEnd"/>
      <w:r w:rsidRPr="00000675">
        <w:t xml:space="preserve"> и обучаемыми.</w:t>
      </w:r>
    </w:p>
    <w:p w:rsidR="00000675" w:rsidRPr="00000675" w:rsidRDefault="00000675" w:rsidP="00000675">
      <w:r w:rsidRPr="00000675">
        <w:t xml:space="preserve">Таких форм 4: </w:t>
      </w:r>
      <w:r w:rsidRPr="00000675">
        <w:rPr>
          <w:b/>
          <w:bCs/>
        </w:rPr>
        <w:t>индивидуальная, парная, групповая, коллективная.</w:t>
      </w:r>
    </w:p>
    <w:p w:rsidR="00000675" w:rsidRPr="00000675" w:rsidRDefault="00000675" w:rsidP="00000675">
      <w:r w:rsidRPr="00000675">
        <w:rPr>
          <w:b/>
          <w:bCs/>
        </w:rPr>
        <w:t>Обучение -</w:t>
      </w:r>
      <w:r w:rsidRPr="00000675">
        <w:t xml:space="preserve"> это общение между обучающимися и обучаемыми, т. е. общение между теми, кто имеет знания и опыт, и теми, кто их приобретает. Общение, в процессе которого и посредством которого происходит воспроизведение и усвоение всех видов человеческой деятельности.</w:t>
      </w:r>
    </w:p>
    <w:p w:rsidR="00000675" w:rsidRPr="00000675" w:rsidRDefault="00000675" w:rsidP="00000675">
      <w:r w:rsidRPr="00000675">
        <w:t xml:space="preserve">Обучения вне общения не существует. Общение может происходить </w:t>
      </w:r>
      <w:r w:rsidRPr="00000675">
        <w:rPr>
          <w:b/>
          <w:bCs/>
        </w:rPr>
        <w:t>непосредственно</w:t>
      </w:r>
      <w:r w:rsidRPr="00000675">
        <w:t xml:space="preserve"> (через устную речь, люди слышат и видят друг друга) и </w:t>
      </w:r>
      <w:r w:rsidRPr="00000675">
        <w:rPr>
          <w:b/>
          <w:bCs/>
        </w:rPr>
        <w:t>опосредовано</w:t>
      </w:r>
      <w:r w:rsidRPr="00000675">
        <w:t xml:space="preserve"> (через письменную речь - газеты, журналы и т. д., когда люди не видят и не слышат друг друга)</w:t>
      </w:r>
      <w:proofErr w:type="gramStart"/>
      <w:r w:rsidRPr="00000675">
        <w:t xml:space="preserve"> .</w:t>
      </w:r>
      <w:proofErr w:type="gramEnd"/>
    </w:p>
    <w:p w:rsidR="00000675" w:rsidRPr="00000675" w:rsidRDefault="00000675" w:rsidP="00000675">
      <w:r w:rsidRPr="00000675">
        <w:rPr>
          <w:b/>
          <w:bCs/>
        </w:rPr>
        <w:t>Опосредованное</w:t>
      </w:r>
      <w:r w:rsidRPr="00000675">
        <w:t xml:space="preserve"> обучение между </w:t>
      </w:r>
      <w:proofErr w:type="gramStart"/>
      <w:r w:rsidRPr="00000675">
        <w:t>обучающимися</w:t>
      </w:r>
      <w:proofErr w:type="gramEnd"/>
      <w:r w:rsidRPr="00000675">
        <w:t xml:space="preserve"> и обучаемыми в учебном процессе дает нам индивидуальную форму организации работы. Ребёнок выполняет учебные задания (пишет, читает, решает задачи, ставит опыты)</w:t>
      </w:r>
      <w:proofErr w:type="gramStart"/>
      <w:r w:rsidRPr="00000675">
        <w:t xml:space="preserve"> ,</w:t>
      </w:r>
      <w:proofErr w:type="gramEnd"/>
      <w:r w:rsidRPr="00000675">
        <w:t xml:space="preserve"> и при этом ни с кем не вступает в прямое общение, никто с ним не сотрудничает.</w:t>
      </w:r>
    </w:p>
    <w:p w:rsidR="00000675" w:rsidRPr="00000675" w:rsidRDefault="00000675" w:rsidP="00000675">
      <w:r w:rsidRPr="00000675">
        <w:rPr>
          <w:b/>
          <w:bCs/>
        </w:rPr>
        <w:t>Непосредственное</w:t>
      </w:r>
      <w:r w:rsidRPr="00000675">
        <w:t xml:space="preserve"> общение между людьми имеет различное построение: может происходить в паре (парная форма организации обучения, например, ребенок, совместно с педагогом прорабатывают статью, решают задачи, разучивают стихотворения)</w:t>
      </w:r>
      <w:proofErr w:type="gramStart"/>
      <w:r w:rsidRPr="00000675">
        <w:t xml:space="preserve"> ,</w:t>
      </w:r>
      <w:proofErr w:type="gramEnd"/>
      <w:r w:rsidRPr="00000675">
        <w:t xml:space="preserve"> со многими людьми (групповая форма организации учебного процесса, если один учит нескольких человек) .</w:t>
      </w:r>
    </w:p>
    <w:p w:rsidR="00000675" w:rsidRPr="00000675" w:rsidRDefault="00000675" w:rsidP="00000675">
      <w:r w:rsidRPr="00000675">
        <w:t>Индивидуальная, парная, групповая формы организации учебных занятий являются традиционными. Ни одно из этих форм не является коллективной.</w:t>
      </w:r>
    </w:p>
    <w:p w:rsidR="00000675" w:rsidRPr="00000675" w:rsidRDefault="00000675" w:rsidP="00000675">
      <w:r w:rsidRPr="00000675">
        <w:rPr>
          <w:b/>
          <w:bCs/>
        </w:rPr>
        <w:t>Коллективной формой организации процесса обучения является только работа учащихся в парах сменного состава (общение либо с каждым отдельно, либо по очереди)</w:t>
      </w:r>
      <w:proofErr w:type="gramStart"/>
      <w:r w:rsidRPr="00000675">
        <w:rPr>
          <w:b/>
          <w:bCs/>
        </w:rPr>
        <w:t xml:space="preserve"> .</w:t>
      </w:r>
      <w:proofErr w:type="gramEnd"/>
    </w:p>
    <w:p w:rsidR="00000675" w:rsidRPr="00000675" w:rsidRDefault="00000675" w:rsidP="00000675">
      <w:r w:rsidRPr="00000675">
        <w:rPr>
          <w:b/>
          <w:bCs/>
        </w:rPr>
        <w:t>Основные признаки КСО (преимущественно перед традиционным образованием)</w:t>
      </w:r>
      <w:proofErr w:type="gramStart"/>
      <w:r w:rsidRPr="00000675">
        <w:rPr>
          <w:b/>
          <w:bCs/>
        </w:rPr>
        <w:t xml:space="preserve"> :</w:t>
      </w:r>
      <w:proofErr w:type="gramEnd"/>
    </w:p>
    <w:p w:rsidR="00000675" w:rsidRPr="00000675" w:rsidRDefault="00000675" w:rsidP="00000675">
      <w:r w:rsidRPr="00000675">
        <w:t>- ориентация на индивидуальные способности детей, обучение происходит в соответствии со способностями детей (индивидуальный темп обучения)</w:t>
      </w:r>
      <w:proofErr w:type="gramStart"/>
      <w:r w:rsidRPr="00000675">
        <w:t xml:space="preserve"> ;</w:t>
      </w:r>
      <w:proofErr w:type="gramEnd"/>
    </w:p>
    <w:p w:rsidR="00000675" w:rsidRPr="00000675" w:rsidRDefault="00000675" w:rsidP="00000675">
      <w:r w:rsidRPr="00000675">
        <w:t>- осмысленность процесса познания;</w:t>
      </w:r>
    </w:p>
    <w:p w:rsidR="00000675" w:rsidRPr="00000675" w:rsidRDefault="00000675" w:rsidP="00000675">
      <w:r w:rsidRPr="00000675">
        <w:t>- все обучают каждого и каждый всех;</w:t>
      </w:r>
    </w:p>
    <w:p w:rsidR="00000675" w:rsidRPr="00000675" w:rsidRDefault="00000675" w:rsidP="00000675">
      <w:r w:rsidRPr="00000675">
        <w:t>- при коллективных учебных занятиях (КУЗ)</w:t>
      </w:r>
      <w:proofErr w:type="gramStart"/>
      <w:r w:rsidRPr="00000675">
        <w:t xml:space="preserve"> ,</w:t>
      </w:r>
      <w:proofErr w:type="gramEnd"/>
      <w:r w:rsidRPr="00000675">
        <w:t xml:space="preserve"> где знания - хорошие, умения - уверенные, навыки – надежные;</w:t>
      </w:r>
    </w:p>
    <w:p w:rsidR="00000675" w:rsidRPr="00000675" w:rsidRDefault="00000675" w:rsidP="00000675">
      <w:r w:rsidRPr="00000675">
        <w:t>- обучение ведется на основе и в атмосфере взаимопонимания и сотрудничества педагога и ребёнка;</w:t>
      </w:r>
    </w:p>
    <w:p w:rsidR="00000675" w:rsidRPr="00000675" w:rsidRDefault="00000675" w:rsidP="00000675">
      <w:r w:rsidRPr="00000675">
        <w:t>- активизируются межличностные отношения (ребёнок - ребёнок)</w:t>
      </w:r>
      <w:proofErr w:type="gramStart"/>
      <w:r w:rsidRPr="00000675">
        <w:t xml:space="preserve"> ,</w:t>
      </w:r>
      <w:proofErr w:type="gramEnd"/>
      <w:r w:rsidRPr="00000675">
        <w:t xml:space="preserve"> которые способствуют реализации в обучении принципов </w:t>
      </w:r>
      <w:r w:rsidRPr="00000675">
        <w:rPr>
          <w:b/>
          <w:bCs/>
        </w:rPr>
        <w:t>непрерывной и безотлагательной передачи знаний</w:t>
      </w:r>
      <w:r w:rsidRPr="00000675">
        <w:t>;</w:t>
      </w:r>
    </w:p>
    <w:p w:rsidR="00000675" w:rsidRPr="00000675" w:rsidRDefault="00000675" w:rsidP="00000675">
      <w:r w:rsidRPr="00000675">
        <w:t xml:space="preserve">- ведущей организационной формой обучения является </w:t>
      </w:r>
      <w:r w:rsidRPr="00000675">
        <w:rPr>
          <w:b/>
          <w:bCs/>
        </w:rPr>
        <w:t>коллективная,</w:t>
      </w:r>
      <w:r w:rsidRPr="00000675">
        <w:t xml:space="preserve"> т.е. работа детей в парах сменного состава.</w:t>
      </w:r>
    </w:p>
    <w:p w:rsidR="00000675" w:rsidRPr="00000675" w:rsidRDefault="00000675" w:rsidP="00000675">
      <w:r w:rsidRPr="00000675">
        <w:t xml:space="preserve">Коллективная форма обучения означает такую организацию обучения, при которой все участники работают друг с другом в парах и состав пар периодически меняется. В итоге получается, что каждый член коллектива работает по очереди с каждым, при этом некоторые из них могут работать индивидуально. Технология коллективного </w:t>
      </w:r>
      <w:proofErr w:type="spellStart"/>
      <w:r w:rsidRPr="00000675">
        <w:t>взаимообучения</w:t>
      </w:r>
      <w:proofErr w:type="spellEnd"/>
      <w:r w:rsidRPr="00000675">
        <w:t xml:space="preserve"> позволяет плодотворно развивать у </w:t>
      </w:r>
      <w:proofErr w:type="gramStart"/>
      <w:r w:rsidRPr="00000675">
        <w:t>обучаемых</w:t>
      </w:r>
      <w:proofErr w:type="gramEnd"/>
      <w:r w:rsidRPr="00000675">
        <w:t xml:space="preserve"> самостоятельность и коммуникативные умения</w:t>
      </w:r>
      <w:r w:rsidRPr="00000675">
        <w:rPr>
          <w:b/>
          <w:bCs/>
        </w:rPr>
        <w:t>.</w:t>
      </w:r>
    </w:p>
    <w:p w:rsidR="00000675" w:rsidRPr="00000675" w:rsidRDefault="00000675" w:rsidP="00000675">
      <w:r w:rsidRPr="00000675">
        <w:t xml:space="preserve">Коллективный способ обучения считается запущенным только тогда, когда каждое задание выполнено хотя бы одним ребёнком, т. е. когда каждый ребёнок выполнил свое задание, и готов обучать всех остальных участников этой работе, получив </w:t>
      </w:r>
      <w:proofErr w:type="gramStart"/>
      <w:r w:rsidRPr="00000675">
        <w:t>обучение по</w:t>
      </w:r>
      <w:proofErr w:type="gramEnd"/>
      <w:r w:rsidRPr="00000675">
        <w:t xml:space="preserve"> остальным заданиям в сменных парах. Если по какому-то заданию никто не справился с решением, педагог должен дать консультацию.</w:t>
      </w:r>
    </w:p>
    <w:p w:rsidR="00000675" w:rsidRPr="00000675" w:rsidRDefault="00000675" w:rsidP="00000675">
      <w:r w:rsidRPr="00000675">
        <w:t>Отработка практических умений и навыков на серии аналогичных заданий видна из следующей карточки. Против каждой фамилии в соответствующей графе ставится точка, означающая, что ребёнок может консультировать по тому или иному заданию.</w:t>
      </w:r>
    </w:p>
    <w:p w:rsidR="00000675" w:rsidRPr="00000675" w:rsidRDefault="00000675" w:rsidP="00000675">
      <w:r w:rsidRPr="00000675">
        <w:t>После окончания работы в паре на месте точки ставится +. Каждый ребёнок выполняет все задания, работая с разными партнерами. Сначала организуется несколько групп по 5—7 учащихся, и они работают по своему набору заданий в карточках. Через некоторое время в каждой группе появляются дети, освоившие соответствующую часть теории и справившиеся со всеми задачами.</w:t>
      </w:r>
    </w:p>
    <w:p w:rsidR="00000675" w:rsidRPr="00000675" w:rsidRDefault="00000675" w:rsidP="00000675">
      <w:r w:rsidRPr="00000675">
        <w:t>Посредством сочетания различных организационных форм коллективные способы обучения обеспечивают успешность учения каждому ребенку.</w:t>
      </w:r>
    </w:p>
    <w:p w:rsidR="00000675" w:rsidRPr="00000675" w:rsidRDefault="00000675" w:rsidP="00000675">
      <w:r w:rsidRPr="00000675">
        <w:t>Можно выделить следующие виды работы в отдельно взятой паре: обсуждение чего-либо, совместное изучение нового материала, обучение друг друга, тренировка, проверка.</w:t>
      </w:r>
    </w:p>
    <w:p w:rsidR="00000675" w:rsidRPr="00000675" w:rsidRDefault="00000675" w:rsidP="00000675">
      <w:r w:rsidRPr="00000675">
        <w:t xml:space="preserve">      На коллективных учебных занятиях в разновозрастных и </w:t>
      </w:r>
      <w:proofErr w:type="spellStart"/>
      <w:r w:rsidRPr="00000675">
        <w:t>разноуровневых</w:t>
      </w:r>
      <w:proofErr w:type="spellEnd"/>
      <w:r w:rsidRPr="00000675">
        <w:t xml:space="preserve"> группах у воспитанников развиваются навыки самоорганизации, самоуправления, самоконтроля, самооценки и </w:t>
      </w:r>
      <w:proofErr w:type="spellStart"/>
      <w:r w:rsidRPr="00000675">
        <w:t>взаимооценки</w:t>
      </w:r>
      <w:proofErr w:type="spellEnd"/>
      <w:r w:rsidRPr="00000675">
        <w:t>.</w:t>
      </w:r>
    </w:p>
    <w:p w:rsidR="00000675" w:rsidRPr="00000675" w:rsidRDefault="00000675" w:rsidP="00000675">
      <w:r w:rsidRPr="00000675">
        <w:t xml:space="preserve">     При коллективных способах (КСО) у каждого ребенка появляется возможность осуществить индивидуальную траекторию развития:</w:t>
      </w:r>
    </w:p>
    <w:p w:rsidR="00000675" w:rsidRPr="00000675" w:rsidRDefault="00000675" w:rsidP="00000675">
      <w:pPr>
        <w:numPr>
          <w:ilvl w:val="0"/>
          <w:numId w:val="1"/>
        </w:numPr>
      </w:pPr>
      <w:r w:rsidRPr="00000675">
        <w:t>обучающиеся реализуют разные цели, изучают разные фрагменты учебного материала, разными способами и средствами, за разное время;</w:t>
      </w:r>
    </w:p>
    <w:p w:rsidR="00000675" w:rsidRPr="00000675" w:rsidRDefault="00000675" w:rsidP="00000675">
      <w:pPr>
        <w:numPr>
          <w:ilvl w:val="0"/>
          <w:numId w:val="1"/>
        </w:numPr>
      </w:pPr>
      <w:r w:rsidRPr="00000675">
        <w:t>разные дети осваивают одну и ту же программу по разным образовательным маршрутам;</w:t>
      </w:r>
    </w:p>
    <w:p w:rsidR="00000675" w:rsidRPr="00000675" w:rsidRDefault="00000675" w:rsidP="00000675">
      <w:pPr>
        <w:numPr>
          <w:ilvl w:val="0"/>
          <w:numId w:val="1"/>
        </w:numPr>
      </w:pPr>
      <w:r w:rsidRPr="00000675">
        <w:t>наличие сводных учебных групп как мест пересечения разных маршрутов продвижения обучающихся. Одновременно сочетаются все четыре организационные формы обучения: индивидуальная, парная, групповая и коллективная.</w:t>
      </w:r>
    </w:p>
    <w:p w:rsidR="00000675" w:rsidRPr="00000675" w:rsidRDefault="00000675" w:rsidP="00000675">
      <w:r w:rsidRPr="00000675">
        <w:t xml:space="preserve">     КСО идеально подходит для работы в </w:t>
      </w:r>
      <w:proofErr w:type="spellStart"/>
      <w:r w:rsidRPr="00000675">
        <w:t>разноуровневой</w:t>
      </w:r>
      <w:proofErr w:type="spellEnd"/>
      <w:r w:rsidRPr="00000675">
        <w:t xml:space="preserve"> группе, классе, так как позволяет не просто дифференцировать, но и индивидуализировать процесс </w:t>
      </w:r>
      <w:proofErr w:type="gramStart"/>
      <w:r w:rsidRPr="00000675">
        <w:t>обучения по объему</w:t>
      </w:r>
      <w:proofErr w:type="gramEnd"/>
      <w:r w:rsidRPr="00000675">
        <w:t xml:space="preserve"> материала и темпам работы для каждого ребёнка. Развитие интереса и познавательной активности учащихся в рамках данного варианта организации учебной работы связано и с самой формой подачи материала. Соответствие объема и темпа подачи материала индивидуальным особенностям учеников создает чувство успешной деятельности у каждого ребенка. Специфика коллективных способов обучения состоит в соблюдении следующих принципов:</w:t>
      </w:r>
    </w:p>
    <w:p w:rsidR="00000675" w:rsidRPr="00000675" w:rsidRDefault="00000675" w:rsidP="00000675">
      <w:r w:rsidRPr="00000675">
        <w:t>• наличие сменных пар учащихся;</w:t>
      </w:r>
    </w:p>
    <w:p w:rsidR="00000675" w:rsidRPr="00000675" w:rsidRDefault="00000675" w:rsidP="00000675">
      <w:r w:rsidRPr="00000675">
        <w:t>• взаимоконтроль;</w:t>
      </w:r>
    </w:p>
    <w:p w:rsidR="00000675" w:rsidRPr="00000675" w:rsidRDefault="00000675" w:rsidP="00000675">
      <w:r w:rsidRPr="00000675">
        <w:t xml:space="preserve">• </w:t>
      </w:r>
      <w:proofErr w:type="spellStart"/>
      <w:r w:rsidRPr="00000675">
        <w:t>взаимоуправление</w:t>
      </w:r>
      <w:proofErr w:type="spellEnd"/>
    </w:p>
    <w:p w:rsidR="00000675" w:rsidRPr="00000675" w:rsidRDefault="00000675" w:rsidP="00000675">
      <w:r w:rsidRPr="00000675">
        <w:t xml:space="preserve">     Коллективным способом обучения является такая его организация, при которой обучение осуществляется путем общения в динамических парах, когда каждый учит каждого.</w:t>
      </w:r>
    </w:p>
    <w:p w:rsidR="00000675" w:rsidRPr="00000675" w:rsidRDefault="00000675" w:rsidP="00000675">
      <w:r w:rsidRPr="00000675">
        <w:t>В организации коллективного труда детей выделяются три последовательных этапа:</w:t>
      </w:r>
    </w:p>
    <w:p w:rsidR="00000675" w:rsidRPr="00000675" w:rsidRDefault="00000675" w:rsidP="00000675">
      <w:pPr>
        <w:numPr>
          <w:ilvl w:val="0"/>
          <w:numId w:val="2"/>
        </w:numPr>
      </w:pPr>
      <w:r w:rsidRPr="00000675">
        <w:t>распределение предстоящей работы между участниками,</w:t>
      </w:r>
    </w:p>
    <w:p w:rsidR="00000675" w:rsidRPr="00000675" w:rsidRDefault="00000675" w:rsidP="00000675">
      <w:pPr>
        <w:numPr>
          <w:ilvl w:val="0"/>
          <w:numId w:val="2"/>
        </w:numPr>
      </w:pPr>
      <w:r w:rsidRPr="00000675">
        <w:t>процесс выполнения задания детьми,</w:t>
      </w:r>
    </w:p>
    <w:p w:rsidR="00000675" w:rsidRPr="00000675" w:rsidRDefault="00000675" w:rsidP="00000675">
      <w:r w:rsidRPr="00000675">
        <w:t>Каждый из этих этапов имеет свои задачи, решение которых требует своеобразных методов руководства детьми.</w:t>
      </w:r>
    </w:p>
    <w:p w:rsidR="00000675" w:rsidRPr="00000675" w:rsidRDefault="00000675" w:rsidP="00000675">
      <w:r w:rsidRPr="00000675">
        <w:rPr>
          <w:b/>
          <w:bCs/>
          <w:i/>
          <w:iCs/>
        </w:rPr>
        <w:t>Интерактивная технология в ДОУ, технология ИКТ.</w:t>
      </w:r>
    </w:p>
    <w:p w:rsidR="00000675" w:rsidRPr="00000675" w:rsidRDefault="00000675" w:rsidP="00000675">
      <w:r w:rsidRPr="00000675">
        <w:t xml:space="preserve">    Использование ИАТ является одним из эффективных способов повышения мотивации и индивидуализации обучения детей, развития у них творческих способностей и создания благоприятного эмоционального фона. А также позволяет перейти от объяснительно-иллюстрированного способа обучения к </w:t>
      </w:r>
      <w:proofErr w:type="spellStart"/>
      <w:r w:rsidRPr="00000675">
        <w:t>деятельностному</w:t>
      </w:r>
      <w:proofErr w:type="spellEnd"/>
      <w:r w:rsidRPr="00000675">
        <w:t>, при котором ребенок принимает активное участие в данной деятельности. Это способствует осознанному усвоению новых знаний.</w:t>
      </w:r>
    </w:p>
    <w:p w:rsidR="00000675" w:rsidRPr="00000675" w:rsidRDefault="00000675" w:rsidP="00000675">
      <w:r w:rsidRPr="00000675">
        <w:t>Обучение для детей становится более привлекательным и захватывающим. В работе с интерактивной доской у детей развиваются все психические процессы: внимание, мышление, память; речь, а также мелкая моторика. У старшего дошкольника лучше развито непроизвольное внимание, которое становится более концентрированным, когда ему интересно, изучающий материал отличается наглядностью, яркостью, вызывает у ребенка положительные эмоции.</w:t>
      </w:r>
    </w:p>
    <w:p w:rsidR="00000675" w:rsidRPr="00000675" w:rsidRDefault="00000675" w:rsidP="00000675">
      <w:r w:rsidRPr="00000675">
        <w:rPr>
          <w:b/>
          <w:bCs/>
        </w:rPr>
        <w:t>Игровая технология.</w:t>
      </w:r>
    </w:p>
    <w:p w:rsidR="00000675" w:rsidRPr="00000675" w:rsidRDefault="00000675" w:rsidP="00000675">
      <w:r w:rsidRPr="00000675">
        <w:t>Это технология имитационного моделирования.</w:t>
      </w:r>
    </w:p>
    <w:p w:rsidR="00000675" w:rsidRPr="00000675" w:rsidRDefault="00000675" w:rsidP="00000675">
      <w:r w:rsidRPr="00000675">
        <w:t>Характерной чертой этой технологии является моделирование жизненно важных профессиональных затруднений в образовательном пространстве и поиск путей их решения.</w:t>
      </w:r>
    </w:p>
    <w:p w:rsidR="00000675" w:rsidRPr="00000675" w:rsidRDefault="00000675" w:rsidP="00000675">
      <w:r w:rsidRPr="00000675">
        <w:rPr>
          <w:b/>
          <w:bCs/>
        </w:rPr>
        <w:t>Педагогическая технология организации режиссёрских игр детей:</w:t>
      </w:r>
    </w:p>
    <w:p w:rsidR="00000675" w:rsidRPr="00000675" w:rsidRDefault="00000675" w:rsidP="00000675">
      <w:r w:rsidRPr="00000675">
        <w:t>Для развития игровых умений создаётся полифункциональный игровой материал, целесообразно использовать сказочные сюжеты, длительность организации игры может длиться 2-3 месяца.</w:t>
      </w:r>
    </w:p>
    <w:p w:rsidR="00000675" w:rsidRPr="00000675" w:rsidRDefault="00000675" w:rsidP="00000675">
      <w:r w:rsidRPr="00000675">
        <w:rPr>
          <w:b/>
          <w:bCs/>
        </w:rPr>
        <w:t xml:space="preserve">Этапы </w:t>
      </w:r>
      <w:proofErr w:type="spellStart"/>
      <w:r w:rsidRPr="00000675">
        <w:rPr>
          <w:b/>
          <w:bCs/>
        </w:rPr>
        <w:t>пед</w:t>
      </w:r>
      <w:proofErr w:type="spellEnd"/>
      <w:r w:rsidRPr="00000675">
        <w:rPr>
          <w:b/>
          <w:bCs/>
        </w:rPr>
        <w:t>. технологии:</w:t>
      </w:r>
    </w:p>
    <w:p w:rsidR="00000675" w:rsidRPr="00000675" w:rsidRDefault="00000675" w:rsidP="00000675">
      <w:r w:rsidRPr="00000675">
        <w:rPr>
          <w:b/>
          <w:bCs/>
        </w:rPr>
        <w:t>1 этап:</w:t>
      </w:r>
      <w:r w:rsidRPr="00000675">
        <w:t xml:space="preserve"> обогащение игрового опыта содержанием на основе организации художественного восприятия сказки.</w:t>
      </w:r>
    </w:p>
    <w:p w:rsidR="00000675" w:rsidRPr="00000675" w:rsidRDefault="00000675" w:rsidP="00000675">
      <w:r w:rsidRPr="00000675">
        <w:rPr>
          <w:b/>
          <w:bCs/>
        </w:rPr>
        <w:t>2 этап:</w:t>
      </w:r>
      <w:r w:rsidRPr="00000675">
        <w:t xml:space="preserve"> развитие </w:t>
      </w:r>
      <w:proofErr w:type="spellStart"/>
      <w:r w:rsidRPr="00000675">
        <w:t>сюжетосложения</w:t>
      </w:r>
      <w:proofErr w:type="spellEnd"/>
      <w:r w:rsidRPr="00000675">
        <w:t xml:space="preserve"> на основе использования полифункционального игрового материала по сюжетам новой или знакомых сказок. Полифункциональный материал представляет собой « смысловое </w:t>
      </w:r>
      <w:proofErr w:type="gramStart"/>
      <w:r w:rsidRPr="00000675">
        <w:t>поле</w:t>
      </w:r>
      <w:proofErr w:type="gramEnd"/>
      <w:r w:rsidRPr="00000675">
        <w:t>» на котором разворачиваются игровые события.</w:t>
      </w:r>
    </w:p>
    <w:p w:rsidR="00000675" w:rsidRPr="00000675" w:rsidRDefault="00000675" w:rsidP="00000675">
      <w:r w:rsidRPr="00000675">
        <w:rPr>
          <w:b/>
          <w:bCs/>
        </w:rPr>
        <w:t>3 этап:</w:t>
      </w:r>
      <w:r w:rsidRPr="00000675">
        <w:t xml:space="preserve"> развитие </w:t>
      </w:r>
      <w:proofErr w:type="spellStart"/>
      <w:r w:rsidRPr="00000675">
        <w:t>сюжетосложения</w:t>
      </w:r>
      <w:proofErr w:type="spellEnd"/>
      <w:r w:rsidRPr="00000675">
        <w:t xml:space="preserve"> на основе самостоятельного создания полифункционального игрового материала и придумывания новых приключений героев сказки.</w:t>
      </w:r>
    </w:p>
    <w:p w:rsidR="00000675" w:rsidRPr="00000675" w:rsidRDefault="00000675" w:rsidP="00000675">
      <w:r w:rsidRPr="00000675">
        <w:rPr>
          <w:b/>
          <w:bCs/>
        </w:rPr>
        <w:t>Педагогическая технология организации сюжетно-ролевых игр:</w:t>
      </w:r>
    </w:p>
    <w:p w:rsidR="00000675" w:rsidRPr="00000675" w:rsidRDefault="00000675" w:rsidP="00000675">
      <w:r w:rsidRPr="00000675">
        <w:t>Тематика сюжетно-ролевых игр связана с социальной действительностью.</w:t>
      </w:r>
    </w:p>
    <w:p w:rsidR="00000675" w:rsidRPr="00000675" w:rsidRDefault="00000675" w:rsidP="00000675">
      <w:r w:rsidRPr="00000675">
        <w:rPr>
          <w:b/>
          <w:bCs/>
        </w:rPr>
        <w:t>Этапы технологии:</w:t>
      </w:r>
    </w:p>
    <w:p w:rsidR="00000675" w:rsidRPr="00000675" w:rsidRDefault="00000675" w:rsidP="00000675">
      <w:r w:rsidRPr="00000675">
        <w:rPr>
          <w:b/>
          <w:bCs/>
        </w:rPr>
        <w:t>1 этап:</w:t>
      </w:r>
    </w:p>
    <w:p w:rsidR="00000675" w:rsidRPr="00000675" w:rsidRDefault="00000675" w:rsidP="00000675">
      <w:r w:rsidRPr="00000675">
        <w:t>Обогащение представлений о той сфере действительности, которую ребёнок будет отражать в игре (наблюдения, рассказы, беседы о впечатлениях)</w:t>
      </w:r>
      <w:proofErr w:type="gramStart"/>
      <w:r w:rsidRPr="00000675">
        <w:t xml:space="preserve"> .</w:t>
      </w:r>
      <w:proofErr w:type="gramEnd"/>
      <w:r w:rsidRPr="00000675">
        <w:t xml:space="preserve"> Важно знакомить ребёнка с людьми, их деятельностью, отношениями.</w:t>
      </w:r>
    </w:p>
    <w:p w:rsidR="00000675" w:rsidRPr="00000675" w:rsidRDefault="00000675" w:rsidP="00000675">
      <w:r w:rsidRPr="00000675">
        <w:rPr>
          <w:b/>
          <w:bCs/>
        </w:rPr>
        <w:t>2 этап:</w:t>
      </w:r>
    </w:p>
    <w:p w:rsidR="00000675" w:rsidRPr="00000675" w:rsidRDefault="00000675" w:rsidP="00000675">
      <w:r w:rsidRPr="00000675">
        <w:t>Организация сюжетно-ролевой игры («игра в подготовку к игре»)</w:t>
      </w:r>
      <w:proofErr w:type="gramStart"/>
      <w:r w:rsidRPr="00000675">
        <w:t xml:space="preserve"> .</w:t>
      </w:r>
      <w:proofErr w:type="gramEnd"/>
    </w:p>
    <w:p w:rsidR="00000675" w:rsidRPr="00000675" w:rsidRDefault="00000675" w:rsidP="00000675">
      <w:r w:rsidRPr="00000675">
        <w:t>Определение ситуации взаимодействия людей, придумывание и сочинение событий, хода их развития в соответствии с темой игры;</w:t>
      </w:r>
    </w:p>
    <w:p w:rsidR="00000675" w:rsidRPr="00000675" w:rsidRDefault="00000675" w:rsidP="00000675">
      <w:r w:rsidRPr="00000675">
        <w:t>Создание предметно-игровой среды на основе организации продуктивной и художественной деятельности детей, сотворчества с воспитателями, детского коллекционирования, совместная игровая деятельность воспитателя с детьми;</w:t>
      </w:r>
    </w:p>
    <w:p w:rsidR="00000675" w:rsidRPr="00000675" w:rsidRDefault="00000675" w:rsidP="00000675">
      <w:r w:rsidRPr="00000675">
        <w:rPr>
          <w:b/>
          <w:bCs/>
        </w:rPr>
        <w:t>3 этап:</w:t>
      </w:r>
    </w:p>
    <w:p w:rsidR="00000675" w:rsidRPr="00000675" w:rsidRDefault="00000675" w:rsidP="00000675">
      <w:r w:rsidRPr="00000675">
        <w:t>Самостоятельная игровая деятельность детей; организация сюжетно-ролевой игры с воображаемым партнёром, за которого ребёнок разговаривает.</w:t>
      </w:r>
    </w:p>
    <w:p w:rsidR="00000675" w:rsidRPr="00000675" w:rsidRDefault="00000675" w:rsidP="00000675">
      <w:r w:rsidRPr="00000675">
        <w:t xml:space="preserve"> </w:t>
      </w:r>
      <w:r w:rsidRPr="00000675">
        <w:rPr>
          <w:b/>
          <w:bCs/>
        </w:rPr>
        <w:t>Технология интегрированного занятия</w:t>
      </w:r>
    </w:p>
    <w:p w:rsidR="00000675" w:rsidRPr="00000675" w:rsidRDefault="00000675" w:rsidP="00000675">
      <w:r w:rsidRPr="00000675">
        <w:t xml:space="preserve">Интегрированное занятие отличается от традиционного использованием </w:t>
      </w:r>
      <w:proofErr w:type="spellStart"/>
      <w:r w:rsidRPr="00000675">
        <w:t>межпредметных</w:t>
      </w:r>
      <w:proofErr w:type="spellEnd"/>
      <w:r w:rsidRPr="00000675">
        <w:t xml:space="preserve"> связей, предусматривающих лишь эпизодическое включение материала других предметов.</w:t>
      </w:r>
    </w:p>
    <w:p w:rsidR="00000675" w:rsidRPr="00000675" w:rsidRDefault="00000675" w:rsidP="00000675">
      <w:r w:rsidRPr="00000675">
        <w:t>Интегрирование соединяет знания из разных образовательных областей на равноправной основе, дополняя друг друга. При этом решается несколько задач развития. В форме интегрированных занятий лучше проводить обобщающие занятия, презентации тем, итоговые занятия.</w:t>
      </w:r>
    </w:p>
    <w:p w:rsidR="00000675" w:rsidRPr="00000675" w:rsidRDefault="00000675" w:rsidP="00000675">
      <w:r w:rsidRPr="00000675">
        <w:t>Наиболее эффективные методы и приёмы на интегрированном занятии:</w:t>
      </w:r>
    </w:p>
    <w:p w:rsidR="00000675" w:rsidRPr="00000675" w:rsidRDefault="00000675" w:rsidP="00000675">
      <w:r w:rsidRPr="00000675">
        <w:t>-сравнительный анализ, сопоставление, поиск, эвристическая деятельность;</w:t>
      </w:r>
    </w:p>
    <w:p w:rsidR="00000675" w:rsidRPr="00000675" w:rsidRDefault="00000675" w:rsidP="00000675">
      <w:r w:rsidRPr="00000675">
        <w:t>-проблемные вопросы, стимулирование, проявление открытий, задания типа «докажи», «Объясни».</w:t>
      </w:r>
    </w:p>
    <w:p w:rsidR="00000675" w:rsidRPr="00000675" w:rsidRDefault="00000675" w:rsidP="00000675">
      <w:r w:rsidRPr="00000675">
        <w:rPr>
          <w:b/>
          <w:bCs/>
        </w:rPr>
        <w:t>Примерная структура:</w:t>
      </w:r>
    </w:p>
    <w:p w:rsidR="00000675" w:rsidRPr="00000675" w:rsidRDefault="00000675" w:rsidP="00000675">
      <w:r w:rsidRPr="00000675">
        <w:rPr>
          <w:b/>
          <w:bCs/>
        </w:rPr>
        <w:t>Вводная часть:</w:t>
      </w:r>
    </w:p>
    <w:p w:rsidR="00000675" w:rsidRPr="00000675" w:rsidRDefault="00000675" w:rsidP="00000675">
      <w:r w:rsidRPr="00000675">
        <w:t>создаётся проблемная ситуация, стимулирующая активность детей к поиску её решения (например, что произойдёт, если на планете не будет воды?)</w:t>
      </w:r>
    </w:p>
    <w:p w:rsidR="00000675" w:rsidRPr="00000675" w:rsidRDefault="00000675" w:rsidP="00000675">
      <w:r w:rsidRPr="00000675">
        <w:rPr>
          <w:b/>
          <w:bCs/>
        </w:rPr>
        <w:t>Основная часть:</w:t>
      </w:r>
    </w:p>
    <w:p w:rsidR="00000675" w:rsidRPr="00000675" w:rsidRDefault="00000675" w:rsidP="00000675">
      <w:r w:rsidRPr="00000675">
        <w:t>новые задания на основе содержания различных областей с опорой на наглядность; обогащение и активизация словаря.</w:t>
      </w:r>
    </w:p>
    <w:p w:rsidR="00000675" w:rsidRPr="00000675" w:rsidRDefault="00000675" w:rsidP="00000675">
      <w:r w:rsidRPr="00000675">
        <w:rPr>
          <w:b/>
          <w:bCs/>
        </w:rPr>
        <w:t>Заключительная часть:</w:t>
      </w:r>
    </w:p>
    <w:p w:rsidR="00000675" w:rsidRPr="00000675" w:rsidRDefault="00000675" w:rsidP="00000675">
      <w:r w:rsidRPr="00000675">
        <w:t>детям предлагается любая практическая работа.</w:t>
      </w:r>
    </w:p>
    <w:p w:rsidR="00000675" w:rsidRPr="00000675" w:rsidRDefault="00000675" w:rsidP="00000675">
      <w:r w:rsidRPr="00000675">
        <w:t>Каждое занятие ведёт 2 или более педагогов.</w:t>
      </w:r>
    </w:p>
    <w:p w:rsidR="00000675" w:rsidRPr="00000675" w:rsidRDefault="00000675" w:rsidP="00000675">
      <w:r w:rsidRPr="00000675">
        <w:rPr>
          <w:b/>
          <w:bCs/>
        </w:rPr>
        <w:t>Методика подготовки и проведение:</w:t>
      </w:r>
    </w:p>
    <w:p w:rsidR="00000675" w:rsidRPr="00000675" w:rsidRDefault="00000675" w:rsidP="00000675">
      <w:r w:rsidRPr="00000675">
        <w:t>Информационно-коммуникационные технологии</w:t>
      </w:r>
    </w:p>
    <w:p w:rsidR="00000675" w:rsidRPr="00000675" w:rsidRDefault="00000675" w:rsidP="00000675">
      <w:r w:rsidRPr="00000675">
        <w:t>Информационно-коммуникационные технологии получили свое естественное развитие в наш «продвинутый» век. Ситуация, когда ребенок бы не знал, что такое компьютер, практически нереальна. Дети тянутся к приобретению компьютерных навыков.</w:t>
      </w:r>
    </w:p>
    <w:p w:rsidR="00000675" w:rsidRPr="00000675" w:rsidRDefault="00000675" w:rsidP="00000675">
      <w:r w:rsidRPr="00000675">
        <w:t>С помощью увлекательных программ по обучению чтению и математике, на развитие памяти и логики детей удается заинтересовать «науками».</w:t>
      </w:r>
    </w:p>
    <w:p w:rsidR="00000675" w:rsidRPr="00000675" w:rsidRDefault="00000675" w:rsidP="00000675">
      <w:r w:rsidRPr="00000675">
        <w:t>Компьютер имеет ряд существенных преимуществ перед классическим занятием. Анимационные картинки, мелькающие на экране, притягивают ребенка, позволяют сконцентрировать внимание. С помощью компьютерных программ становится возможным моделирование различных жизненных ситуаций, которые бы в условиях детского сада не удалось воссоздать.</w:t>
      </w:r>
    </w:p>
    <w:p w:rsidR="00000675" w:rsidRPr="00000675" w:rsidRDefault="00000675" w:rsidP="00000675">
      <w:r w:rsidRPr="00000675">
        <w:t>В зависимости от способностей ребенка, программа может быть подстроена именно под него, то есть делать упор на его индивидуальное развитие.</w:t>
      </w:r>
    </w:p>
    <w:p w:rsidR="00000675" w:rsidRPr="00000675" w:rsidRDefault="00000675" w:rsidP="00000675">
      <w:r w:rsidRPr="00000675">
        <w:t>При этом</w:t>
      </w:r>
      <w:proofErr w:type="gramStart"/>
      <w:r w:rsidRPr="00000675">
        <w:t>,</w:t>
      </w:r>
      <w:proofErr w:type="gramEnd"/>
      <w:r w:rsidRPr="00000675">
        <w:t xml:space="preserve"> вследствие компьютерной неграмотности педагоги могут допускать ряд ошибок. </w:t>
      </w:r>
      <w:proofErr w:type="gramStart"/>
      <w:r w:rsidRPr="00000675">
        <w:t>Например, перегружать занятие слайдами, быть недостаточно компетентны в вопросах компьютерной грамотности из-за отсутствия соответствующего опыта.</w:t>
      </w:r>
      <w:proofErr w:type="gramEnd"/>
    </w:p>
    <w:p w:rsidR="00000675" w:rsidRPr="00000675" w:rsidRDefault="00000675" w:rsidP="00000675">
      <w:r w:rsidRPr="00000675">
        <w:t>Личностно-ориентированные технологии</w:t>
      </w:r>
    </w:p>
    <w:p w:rsidR="00000675" w:rsidRPr="00000675" w:rsidRDefault="00000675" w:rsidP="00000675">
      <w:r w:rsidRPr="00000675">
        <w:t>Личностно-ориентированные технологии обеспечивают условия для развития индивидуальности ребенка. Это различные сенсорные комнаты, уголки для индивидуальных игр и занятий.</w:t>
      </w:r>
    </w:p>
    <w:p w:rsidR="00000675" w:rsidRPr="00000675" w:rsidRDefault="00000675" w:rsidP="00000675">
      <w:r w:rsidRPr="00000675">
        <w:t>Личностно-ориентированным подходом обладают программы, широко используемые в детских садах: «Детство», «От рождения до школы», «Радуга», «Из детства в отрочество».</w:t>
      </w:r>
    </w:p>
    <w:p w:rsidR="00000675" w:rsidRPr="00000675" w:rsidRDefault="00000675" w:rsidP="00000675">
      <w:r w:rsidRPr="00000675">
        <w:t>Игровые технологии</w:t>
      </w:r>
    </w:p>
    <w:p w:rsidR="00000675" w:rsidRPr="00000675" w:rsidRDefault="00000675" w:rsidP="00000675">
      <w:r w:rsidRPr="00000675">
        <w:t xml:space="preserve">Игровые технологии - вот фундамент всего дошкольного образования. В свете ФГОС (федеральных государственных образовательных стандартов) личность ребенка выводится на первый </w:t>
      </w:r>
      <w:proofErr w:type="gramStart"/>
      <w:r w:rsidRPr="00000675">
        <w:t>план</w:t>
      </w:r>
      <w:proofErr w:type="gramEnd"/>
      <w:r w:rsidRPr="00000675">
        <w:t xml:space="preserve"> и теперь все дошкольное детство должно быть посвящено игре.</w:t>
      </w:r>
    </w:p>
    <w:p w:rsidR="00000675" w:rsidRPr="00000675" w:rsidRDefault="00000675" w:rsidP="00000675">
      <w:r w:rsidRPr="00000675">
        <w:t>При этом</w:t>
      </w:r>
      <w:proofErr w:type="gramStart"/>
      <w:r w:rsidRPr="00000675">
        <w:t>,</w:t>
      </w:r>
      <w:proofErr w:type="gramEnd"/>
      <w:r w:rsidRPr="00000675">
        <w:t xml:space="preserve"> игры имеют множество познавательных, обучающих функций. Среди игровых упражнений можно выделить те,</w:t>
      </w:r>
    </w:p>
    <w:p w:rsidR="00000675" w:rsidRPr="00000675" w:rsidRDefault="00000675" w:rsidP="00000675">
      <w:pPr>
        <w:numPr>
          <w:ilvl w:val="0"/>
          <w:numId w:val="3"/>
        </w:numPr>
      </w:pPr>
      <w:r w:rsidRPr="00000675">
        <w:t>которые помогают выделять характерные признаки предметов: то есть учат сравнивать;</w:t>
      </w:r>
    </w:p>
    <w:p w:rsidR="00000675" w:rsidRPr="00000675" w:rsidRDefault="00000675" w:rsidP="00000675">
      <w:pPr>
        <w:numPr>
          <w:ilvl w:val="0"/>
          <w:numId w:val="3"/>
        </w:numPr>
      </w:pPr>
      <w:r w:rsidRPr="00000675">
        <w:t>которые помогают обобщать предметы по определенным признакам;</w:t>
      </w:r>
    </w:p>
    <w:p w:rsidR="00000675" w:rsidRPr="00000675" w:rsidRDefault="00000675" w:rsidP="00000675">
      <w:pPr>
        <w:numPr>
          <w:ilvl w:val="0"/>
          <w:numId w:val="3"/>
        </w:numPr>
      </w:pPr>
      <w:proofErr w:type="gramStart"/>
      <w:r w:rsidRPr="00000675">
        <w:t>которые</w:t>
      </w:r>
      <w:proofErr w:type="gramEnd"/>
      <w:r w:rsidRPr="00000675">
        <w:t xml:space="preserve"> учат ребенка отделять вымысел от реального;</w:t>
      </w:r>
    </w:p>
    <w:p w:rsidR="00000675" w:rsidRPr="00000675" w:rsidRDefault="00000675" w:rsidP="00000675">
      <w:pPr>
        <w:numPr>
          <w:ilvl w:val="0"/>
          <w:numId w:val="3"/>
        </w:numPr>
      </w:pPr>
      <w:proofErr w:type="gramStart"/>
      <w:r w:rsidRPr="00000675">
        <w:t>которые воспитывают общение в коллективе, развивают быстроту реакции, смекалку и другое.</w:t>
      </w:r>
      <w:proofErr w:type="gramEnd"/>
    </w:p>
    <w:p w:rsidR="00000675" w:rsidRPr="00000675" w:rsidRDefault="00000675" w:rsidP="00000675">
      <w:r w:rsidRPr="00000675">
        <w:t>Следует упомянуть технологию «ТРИЗ» (теорию решения изобретательных задач)</w:t>
      </w:r>
      <w:proofErr w:type="gramStart"/>
      <w:r w:rsidRPr="00000675">
        <w:t xml:space="preserve"> ,</w:t>
      </w:r>
      <w:proofErr w:type="gramEnd"/>
      <w:r w:rsidRPr="00000675">
        <w:t xml:space="preserve"> ставящей во главу угла творчество. ТРИЗ облекает сложный материал в легкую и доступную для ребенка форму. Дети познают мир с помощью сказок и бытовых ситуаций.</w:t>
      </w:r>
    </w:p>
    <w:p w:rsidR="00000675" w:rsidRPr="00000675" w:rsidRDefault="00000675" w:rsidP="00000675">
      <w:r w:rsidRPr="00000675">
        <w:t>Концептуальност</w:t>
      </w:r>
      <w:proofErr w:type="gramStart"/>
      <w:r w:rsidRPr="00000675">
        <w:t>ь-</w:t>
      </w:r>
      <w:proofErr w:type="gramEnd"/>
      <w:r w:rsidRPr="00000675">
        <w:t xml:space="preserve">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:rsidR="00000675" w:rsidRPr="00000675" w:rsidRDefault="00000675" w:rsidP="00000675">
      <w:r w:rsidRPr="00000675">
        <w:t>Системност</w:t>
      </w:r>
      <w:proofErr w:type="gramStart"/>
      <w:r w:rsidRPr="00000675">
        <w:t>ь–</w:t>
      </w:r>
      <w:proofErr w:type="gramEnd"/>
      <w:r w:rsidRPr="00000675">
        <w:t xml:space="preserve"> технология должна обладать всеми признаками системы:</w:t>
      </w:r>
    </w:p>
    <w:p w:rsidR="00000675" w:rsidRPr="00000675" w:rsidRDefault="00000675" w:rsidP="00000675">
      <w:r w:rsidRPr="00000675">
        <w:t>- логикой процесса,</w:t>
      </w:r>
    </w:p>
    <w:p w:rsidR="00000675" w:rsidRPr="00000675" w:rsidRDefault="00000675" w:rsidP="00000675">
      <w:r w:rsidRPr="00000675">
        <w:t>- взаимосвязью его частей,</w:t>
      </w:r>
    </w:p>
    <w:p w:rsidR="00000675" w:rsidRPr="00000675" w:rsidRDefault="00000675" w:rsidP="00000675">
      <w:r w:rsidRPr="00000675">
        <w:t>- целостностью.</w:t>
      </w:r>
    </w:p>
    <w:p w:rsidR="00000675" w:rsidRPr="00000675" w:rsidRDefault="00000675" w:rsidP="00000675">
      <w:r w:rsidRPr="00000675">
        <w:t xml:space="preserve">Управляемость </w:t>
      </w:r>
      <w:proofErr w:type="gramStart"/>
      <w:r w:rsidRPr="00000675">
        <w:t>–в</w:t>
      </w:r>
      <w:proofErr w:type="gramEnd"/>
      <w:r w:rsidRPr="00000675">
        <w:t>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результатов.</w:t>
      </w:r>
    </w:p>
    <w:p w:rsidR="00000675" w:rsidRPr="00000675" w:rsidRDefault="00000675" w:rsidP="00000675">
      <w:r w:rsidRPr="00000675">
        <w:t xml:space="preserve">Эффективность </w:t>
      </w:r>
      <w:proofErr w:type="gramStart"/>
      <w:r w:rsidRPr="00000675">
        <w:t>–с</w:t>
      </w:r>
      <w:proofErr w:type="gramEnd"/>
      <w:r w:rsidRPr="00000675">
        <w:t>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обучения.</w:t>
      </w:r>
    </w:p>
    <w:p w:rsidR="00000675" w:rsidRPr="00000675" w:rsidRDefault="00000675" w:rsidP="00000675">
      <w:proofErr w:type="spellStart"/>
      <w:r w:rsidRPr="00000675">
        <w:t>Воспроизводимость</w:t>
      </w:r>
      <w:proofErr w:type="spellEnd"/>
      <w:r w:rsidRPr="00000675">
        <w:t xml:space="preserve"> </w:t>
      </w:r>
      <w:proofErr w:type="gramStart"/>
      <w:r w:rsidRPr="00000675">
        <w:t>–в</w:t>
      </w:r>
      <w:proofErr w:type="gramEnd"/>
      <w:r w:rsidRPr="00000675">
        <w:t>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возраста и личностных особенностей.</w:t>
      </w:r>
    </w:p>
    <w:p w:rsidR="00000675" w:rsidRPr="00000675" w:rsidRDefault="00000675" w:rsidP="00000675">
      <w:r w:rsidRPr="00000675">
        <w:t>Структура образовательной технологии</w:t>
      </w:r>
    </w:p>
    <w:p w:rsidR="00000675" w:rsidRPr="00000675" w:rsidRDefault="00000675" w:rsidP="00000675">
      <w:r w:rsidRPr="00000675">
        <w:t xml:space="preserve">Структура образовательной технологии состоит </w:t>
      </w:r>
      <w:proofErr w:type="spellStart"/>
      <w:r w:rsidRPr="00000675">
        <w:t>изтрех</w:t>
      </w:r>
      <w:proofErr w:type="spellEnd"/>
      <w:r w:rsidRPr="00000675">
        <w:t xml:space="preserve"> частей:</w:t>
      </w:r>
    </w:p>
    <w:p w:rsidR="00000675" w:rsidRPr="00000675" w:rsidRDefault="00000675" w:rsidP="00000675">
      <w:pPr>
        <w:numPr>
          <w:ilvl w:val="0"/>
          <w:numId w:val="4"/>
        </w:numPr>
      </w:pPr>
      <w:r w:rsidRPr="00000675">
        <w:t>Концептуальная част</w:t>
      </w:r>
      <w:proofErr w:type="gramStart"/>
      <w:r w:rsidRPr="00000675">
        <w:t>ь–</w:t>
      </w:r>
      <w:proofErr w:type="gramEnd"/>
      <w:r w:rsidRPr="00000675">
        <w:t xml:space="preserve"> это научная база технологии, т.е. психолого-педагогические идеи, которые заложены в ее фундамент.</w:t>
      </w:r>
    </w:p>
    <w:p w:rsidR="00000675" w:rsidRPr="00000675" w:rsidRDefault="00000675" w:rsidP="00000675">
      <w:pPr>
        <w:numPr>
          <w:ilvl w:val="0"/>
          <w:numId w:val="4"/>
        </w:numPr>
      </w:pPr>
      <w:r w:rsidRPr="00000675">
        <w:t>Содержательная част</w:t>
      </w:r>
      <w:proofErr w:type="gramStart"/>
      <w:r w:rsidRPr="00000675">
        <w:t>ь–</w:t>
      </w:r>
      <w:proofErr w:type="gramEnd"/>
      <w:r w:rsidRPr="00000675">
        <w:t xml:space="preserve"> это общие, конкретные цели и содержание учебного материала.</w:t>
      </w:r>
    </w:p>
    <w:p w:rsidR="00000675" w:rsidRPr="00000675" w:rsidRDefault="00000675" w:rsidP="00000675">
      <w:pPr>
        <w:numPr>
          <w:ilvl w:val="0"/>
          <w:numId w:val="4"/>
        </w:numPr>
      </w:pPr>
      <w:r w:rsidRPr="00000675">
        <w:t>Процессуальная част</w:t>
      </w:r>
      <w:proofErr w:type="gramStart"/>
      <w:r w:rsidRPr="00000675">
        <w:t>ь–</w:t>
      </w:r>
      <w:proofErr w:type="gramEnd"/>
      <w:r w:rsidRPr="00000675">
        <w:t xml:space="preserve">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000675" w:rsidRPr="00000675" w:rsidRDefault="00000675" w:rsidP="00000675">
      <w:r w:rsidRPr="00000675">
        <w:t>Таким образом, очевидно: если некая система претендует на роль  технологии, она должна соответствовать всем перечисленным выше требованиям.</w:t>
      </w:r>
    </w:p>
    <w:p w:rsidR="00000675" w:rsidRPr="00000675" w:rsidRDefault="00000675" w:rsidP="00000675">
      <w:r w:rsidRPr="00000675">
        <w:t xml:space="preserve">    Взаимодействие всех субъектов открытого образовательного пространства (дети, сотрудники, родители) ДОУ  осуществляется на основе современных образовательных технологий.</w:t>
      </w:r>
    </w:p>
    <w:p w:rsidR="00000675" w:rsidRPr="00000675" w:rsidRDefault="00000675" w:rsidP="00000675">
      <w:r w:rsidRPr="00000675">
        <w:t>К числу современных образовательных технологий можно отнести:</w:t>
      </w:r>
    </w:p>
    <w:p w:rsidR="00000675" w:rsidRPr="00000675" w:rsidRDefault="00000675" w:rsidP="00000675">
      <w:r w:rsidRPr="00000675">
        <w:t>Мир, в котором развивается современный ребенок, коренным образом отличается от мира,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</w:t>
      </w:r>
      <w:proofErr w:type="gramStart"/>
      <w:r w:rsidRPr="00000675">
        <w:t xml:space="preserve"> .</w:t>
      </w:r>
      <w:proofErr w:type="gramEnd"/>
    </w:p>
    <w:p w:rsidR="00000675" w:rsidRPr="00000675" w:rsidRDefault="00000675" w:rsidP="00000675">
      <w:r w:rsidRPr="00000675">
        <w:t>Информатизация общества ставит перед педагогами-дошкольниками задачи:</w:t>
      </w:r>
    </w:p>
    <w:p w:rsidR="00000675" w:rsidRPr="00000675" w:rsidRDefault="00000675" w:rsidP="00000675">
      <w:pPr>
        <w:numPr>
          <w:ilvl w:val="0"/>
          <w:numId w:val="5"/>
        </w:numPr>
      </w:pPr>
      <w:r w:rsidRPr="00000675">
        <w:t>идти в ногу со временем,</w:t>
      </w:r>
    </w:p>
    <w:p w:rsidR="00000675" w:rsidRPr="00000675" w:rsidRDefault="00000675" w:rsidP="00000675">
      <w:pPr>
        <w:numPr>
          <w:ilvl w:val="0"/>
          <w:numId w:val="5"/>
        </w:numPr>
      </w:pPr>
      <w:r w:rsidRPr="00000675">
        <w:t>стать для ребенка проводником в мир новых технологий,</w:t>
      </w:r>
    </w:p>
    <w:p w:rsidR="00000675" w:rsidRPr="00000675" w:rsidRDefault="00000675" w:rsidP="00000675">
      <w:pPr>
        <w:numPr>
          <w:ilvl w:val="0"/>
          <w:numId w:val="5"/>
        </w:numPr>
      </w:pPr>
      <w:r w:rsidRPr="00000675">
        <w:t>наставником в выборе компьютерных программ,</w:t>
      </w:r>
    </w:p>
    <w:p w:rsidR="00000675" w:rsidRPr="00000675" w:rsidRDefault="00000675" w:rsidP="00000675">
      <w:pPr>
        <w:numPr>
          <w:ilvl w:val="0"/>
          <w:numId w:val="5"/>
        </w:numPr>
      </w:pPr>
      <w:r w:rsidRPr="00000675">
        <w:t>сформировать основы информационной культуры его личности,</w:t>
      </w:r>
    </w:p>
    <w:p w:rsidR="00000675" w:rsidRPr="00000675" w:rsidRDefault="00000675" w:rsidP="00000675">
      <w:pPr>
        <w:numPr>
          <w:ilvl w:val="0"/>
          <w:numId w:val="5"/>
        </w:numPr>
      </w:pPr>
      <w:r w:rsidRPr="00000675">
        <w:t>повысить профессиональный уровень педагогов и компетентность родителей.</w:t>
      </w:r>
    </w:p>
    <w:p w:rsidR="00000675" w:rsidRPr="00000675" w:rsidRDefault="00000675" w:rsidP="00000675">
      <w:r w:rsidRPr="00000675">
        <w:t>Решение этих задач не возможно без актуализации и пересмотра всех направлений работы детского сада в контексте информатизации.</w:t>
      </w:r>
    </w:p>
    <w:p w:rsidR="00000675" w:rsidRPr="00000675" w:rsidRDefault="00000675" w:rsidP="00000675">
      <w:r w:rsidRPr="00000675">
        <w:t>Требования к компьютерным программам ДОУ:</w:t>
      </w:r>
    </w:p>
    <w:p w:rsidR="00000675" w:rsidRPr="00000675" w:rsidRDefault="00000675" w:rsidP="00000675">
      <w:pPr>
        <w:numPr>
          <w:ilvl w:val="0"/>
          <w:numId w:val="6"/>
        </w:numPr>
      </w:pPr>
      <w:r w:rsidRPr="00000675">
        <w:t>Исследовательский характер</w:t>
      </w:r>
    </w:p>
    <w:p w:rsidR="00000675" w:rsidRPr="00000675" w:rsidRDefault="00000675" w:rsidP="00000675">
      <w:pPr>
        <w:numPr>
          <w:ilvl w:val="0"/>
          <w:numId w:val="6"/>
        </w:numPr>
      </w:pPr>
      <w:r w:rsidRPr="00000675">
        <w:t>Легкость для самостоятельных занятий детей</w:t>
      </w:r>
    </w:p>
    <w:p w:rsidR="00000675" w:rsidRPr="00000675" w:rsidRDefault="00000675" w:rsidP="00000675">
      <w:pPr>
        <w:numPr>
          <w:ilvl w:val="0"/>
          <w:numId w:val="6"/>
        </w:numPr>
      </w:pPr>
      <w:r w:rsidRPr="00000675">
        <w:t>Развитие широкого спектра навыков и представлений</w:t>
      </w:r>
    </w:p>
    <w:p w:rsidR="00000675" w:rsidRPr="00000675" w:rsidRDefault="00000675" w:rsidP="00000675">
      <w:pPr>
        <w:numPr>
          <w:ilvl w:val="0"/>
          <w:numId w:val="6"/>
        </w:numPr>
      </w:pPr>
      <w:r w:rsidRPr="00000675">
        <w:t>Возрастное соответствие</w:t>
      </w:r>
    </w:p>
    <w:p w:rsidR="00000675" w:rsidRPr="00000675" w:rsidRDefault="00000675" w:rsidP="00000675">
      <w:r w:rsidRPr="00000675">
        <w:rPr>
          <w:b/>
          <w:bCs/>
        </w:rPr>
        <w:t>Ошибки при использовании информационно-коммуникационных технологий:</w:t>
      </w:r>
    </w:p>
    <w:p w:rsidR="00000675" w:rsidRPr="00000675" w:rsidRDefault="00000675" w:rsidP="00000675">
      <w:pPr>
        <w:numPr>
          <w:ilvl w:val="0"/>
          <w:numId w:val="7"/>
        </w:numPr>
      </w:pPr>
      <w:r w:rsidRPr="00000675">
        <w:t>Недостаточная методическая подготовленность педагога</w:t>
      </w:r>
    </w:p>
    <w:p w:rsidR="00000675" w:rsidRPr="00000675" w:rsidRDefault="00000675" w:rsidP="00000675">
      <w:pPr>
        <w:numPr>
          <w:ilvl w:val="0"/>
          <w:numId w:val="7"/>
        </w:numPr>
      </w:pPr>
      <w:r w:rsidRPr="00000675">
        <w:t>Неправильное определение дидактической роли и места ИКТ на занятиях</w:t>
      </w:r>
    </w:p>
    <w:p w:rsidR="00000675" w:rsidRPr="00000675" w:rsidRDefault="00000675" w:rsidP="00000675">
      <w:pPr>
        <w:numPr>
          <w:ilvl w:val="0"/>
          <w:numId w:val="7"/>
        </w:numPr>
      </w:pPr>
      <w:r w:rsidRPr="00000675">
        <w:t>Бесплановость, случайность применения ИКТ</w:t>
      </w:r>
    </w:p>
    <w:p w:rsidR="00000675" w:rsidRPr="00000675" w:rsidRDefault="00000675" w:rsidP="00000675">
      <w:pPr>
        <w:numPr>
          <w:ilvl w:val="0"/>
          <w:numId w:val="7"/>
        </w:numPr>
      </w:pPr>
      <w:r w:rsidRPr="00000675">
        <w:t>Перегруженность занятия демонстрацией.</w:t>
      </w:r>
    </w:p>
    <w:p w:rsidR="00000675" w:rsidRPr="00000675" w:rsidRDefault="00000675" w:rsidP="00000675">
      <w:r w:rsidRPr="00000675">
        <w:rPr>
          <w:b/>
          <w:bCs/>
        </w:rPr>
        <w:t>ИКТ в работе современного педагога:</w:t>
      </w:r>
    </w:p>
    <w:p w:rsidR="00000675" w:rsidRPr="00000675" w:rsidRDefault="00000675" w:rsidP="00000675">
      <w:r w:rsidRPr="00000675">
        <w:t>1. Подбор иллюстративного материала к занятиям и для оформления стендов, группы, кабинетов (сканирование, интернет, принтер, презентация) .</w:t>
      </w:r>
    </w:p>
    <w:p w:rsidR="00000675" w:rsidRPr="00000675" w:rsidRDefault="00000675" w:rsidP="00000675">
      <w:r w:rsidRPr="00000675">
        <w:t>2. Подбор дополнительного познавательного материала к занятиям, знакомство со сценариями праздников и других мероприятий.</w:t>
      </w:r>
    </w:p>
    <w:p w:rsidR="00000675" w:rsidRPr="00000675" w:rsidRDefault="00000675" w:rsidP="00000675">
      <w:r w:rsidRPr="00000675">
        <w:t>3. Обмен опытом, знакомство с периодикой, наработками других педагогов России и зарубежья.</w:t>
      </w:r>
    </w:p>
    <w:p w:rsidR="00000675" w:rsidRPr="00000675" w:rsidRDefault="00000675" w:rsidP="00000675">
      <w:r w:rsidRPr="00000675"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000675" w:rsidRPr="00000675" w:rsidRDefault="00000675" w:rsidP="00000675">
      <w:r w:rsidRPr="00000675">
        <w:t xml:space="preserve">5. Создание презентаций в программе </w:t>
      </w:r>
      <w:proofErr w:type="spellStart"/>
      <w:proofErr w:type="gramStart"/>
      <w:r w:rsidRPr="00000675">
        <w:t>Р</w:t>
      </w:r>
      <w:proofErr w:type="gramEnd"/>
      <w:r w:rsidRPr="00000675">
        <w:t>ower</w:t>
      </w:r>
      <w:proofErr w:type="spellEnd"/>
      <w:r w:rsidRPr="00000675">
        <w:t xml:space="preserve"> </w:t>
      </w:r>
      <w:proofErr w:type="spellStart"/>
      <w:r w:rsidRPr="00000675">
        <w:t>Рoint</w:t>
      </w:r>
      <w:proofErr w:type="spellEnd"/>
      <w:r w:rsidRPr="00000675"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000675" w:rsidRPr="00000675" w:rsidRDefault="00000675" w:rsidP="00000675">
      <w:r w:rsidRPr="00000675">
        <w:rPr>
          <w:b/>
          <w:bCs/>
        </w:rPr>
        <w:t xml:space="preserve"> Личностно - ориентированная технология</w:t>
      </w:r>
    </w:p>
    <w:p w:rsidR="00000675" w:rsidRPr="00000675" w:rsidRDefault="00000675" w:rsidP="00000675">
      <w:r w:rsidRPr="00000675"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:rsidR="00000675" w:rsidRPr="00000675" w:rsidRDefault="00000675" w:rsidP="00000675">
      <w:r w:rsidRPr="00000675"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:rsidR="00000675" w:rsidRPr="00000675" w:rsidRDefault="00000675" w:rsidP="00000675">
      <w:r w:rsidRPr="00000675"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000675" w:rsidRPr="00000675" w:rsidRDefault="00000675" w:rsidP="00000675">
      <w:r w:rsidRPr="00000675">
        <w:t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</w:t>
      </w:r>
    </w:p>
    <w:p w:rsidR="00000675" w:rsidRPr="00000675" w:rsidRDefault="00000675" w:rsidP="00000675">
      <w:r w:rsidRPr="00000675">
        <w:t>В рамках личностно-ориентированных технологий самостоятельными направлениями выделяются:</w:t>
      </w:r>
    </w:p>
    <w:p w:rsidR="00000675" w:rsidRPr="00000675" w:rsidRDefault="00000675" w:rsidP="00000675">
      <w:pPr>
        <w:numPr>
          <w:ilvl w:val="0"/>
          <w:numId w:val="8"/>
        </w:numPr>
      </w:pPr>
      <w:r w:rsidRPr="00000675">
        <w:rPr>
          <w:i/>
          <w:iCs/>
        </w:rPr>
        <w:t>гуманно-личностные технологии</w:t>
      </w:r>
      <w:r w:rsidRPr="00000675">
        <w:t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:rsidR="00000675" w:rsidRPr="00000675" w:rsidRDefault="00000675" w:rsidP="00000675">
      <w:r w:rsidRPr="00000675">
        <w:t>Данную технологию хорошо реализовать в новых дошкольных учреждениях (например: д/с № 2) , где имеются комнаты психологической разгрузки - это мягкая мебель, много растений, украшающих помещение, игрушки, способствующие индивидуальным играм, оборудование для индивидуальных занятий. Музыкальный и физкультурный залы, кабинеты долечивания (после болезни)</w:t>
      </w:r>
      <w:proofErr w:type="gramStart"/>
      <w:r w:rsidRPr="00000675">
        <w:t xml:space="preserve"> ,</w:t>
      </w:r>
      <w:proofErr w:type="gramEnd"/>
      <w:r w:rsidRPr="00000675">
        <w:t xml:space="preserve"> помещение по экологическому развитию дошкольника и продуктивной деятельности, где дети могут выбрать себе занятие по интересу.</w:t>
      </w:r>
    </w:p>
    <w:p w:rsidR="00000675" w:rsidRPr="00000675" w:rsidRDefault="00000675" w:rsidP="00000675">
      <w:r w:rsidRPr="00000675">
        <w:t>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:rsidR="00000675" w:rsidRPr="00000675" w:rsidRDefault="00000675" w:rsidP="00000675">
      <w:pPr>
        <w:numPr>
          <w:ilvl w:val="0"/>
          <w:numId w:val="9"/>
        </w:numPr>
      </w:pPr>
      <w:r w:rsidRPr="00000675">
        <w:rPr>
          <w:i/>
          <w:iCs/>
        </w:rPr>
        <w:t>Технология сотрудничества</w:t>
      </w:r>
      <w:r w:rsidRPr="00000675">
        <w:t xml:space="preserve"> 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</w:t>
      </w:r>
      <w:proofErr w:type="gramStart"/>
      <w:r w:rsidRPr="00000675">
        <w:t xml:space="preserve"> .</w:t>
      </w:r>
      <w:proofErr w:type="gramEnd"/>
    </w:p>
    <w:p w:rsidR="00000675" w:rsidRPr="00000675" w:rsidRDefault="00000675" w:rsidP="00000675">
      <w:r w:rsidRPr="00000675">
        <w:t xml:space="preserve">Педагогические технологии на основе </w:t>
      </w:r>
      <w:proofErr w:type="spellStart"/>
      <w:r w:rsidRPr="00000675">
        <w:t>гуманизации</w:t>
      </w:r>
      <w:proofErr w:type="spellEnd"/>
      <w:r w:rsidRPr="00000675"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детства - в отрочество», «Детство», «От рождения до школы».</w:t>
      </w:r>
    </w:p>
    <w:p w:rsidR="00000675" w:rsidRPr="00000675" w:rsidRDefault="00000675" w:rsidP="00000675">
      <w:r w:rsidRPr="00000675">
        <w:t xml:space="preserve">Сущность технологического </w:t>
      </w:r>
      <w:proofErr w:type="spellStart"/>
      <w:r w:rsidRPr="00000675">
        <w:t>воспитательно</w:t>
      </w:r>
      <w:proofErr w:type="spellEnd"/>
      <w:r w:rsidRPr="00000675">
        <w:t>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</w:t>
      </w:r>
    </w:p>
    <w:p w:rsidR="00000675" w:rsidRPr="00000675" w:rsidRDefault="00000675" w:rsidP="00000675">
      <w:r w:rsidRPr="00000675">
        <w:t>Выявление темпов развития позволяет воспитателю поддерживать каждого ребенка на его уровне развития.</w:t>
      </w:r>
    </w:p>
    <w:p w:rsidR="00000675" w:rsidRPr="00000675" w:rsidRDefault="00000675" w:rsidP="00000675">
      <w:r w:rsidRPr="00000675">
        <w:t xml:space="preserve">Таким образом, специфика технологического подхода состоит в том, чтобы </w:t>
      </w:r>
      <w:proofErr w:type="spellStart"/>
      <w:r w:rsidRPr="00000675">
        <w:t>воспитательно</w:t>
      </w:r>
      <w:proofErr w:type="spellEnd"/>
      <w:r w:rsidRPr="00000675">
        <w:t>-образовательный процесс должен гарантировать достижение поставленных целей. В соответствии с этим в технологическом подходе к обучению выделяются:</w:t>
      </w:r>
    </w:p>
    <w:p w:rsidR="00000675" w:rsidRPr="00000675" w:rsidRDefault="00000675" w:rsidP="00000675">
      <w:pPr>
        <w:numPr>
          <w:ilvl w:val="0"/>
          <w:numId w:val="10"/>
        </w:numPr>
      </w:pPr>
      <w:r w:rsidRPr="00000675">
        <w:t>постановка целей и их максимальное уточнение (воспитание и обучение с ориентацией на достижение результата;</w:t>
      </w:r>
    </w:p>
    <w:p w:rsidR="00000675" w:rsidRPr="00000675" w:rsidRDefault="00000675" w:rsidP="00000675">
      <w:pPr>
        <w:numPr>
          <w:ilvl w:val="0"/>
          <w:numId w:val="10"/>
        </w:numPr>
      </w:pPr>
      <w:r w:rsidRPr="00000675">
        <w:t>подготовка методических пособий (</w:t>
      </w:r>
      <w:proofErr w:type="gramStart"/>
      <w:r w:rsidRPr="00000675">
        <w:t>демонстрационный</w:t>
      </w:r>
      <w:proofErr w:type="gramEnd"/>
      <w:r w:rsidRPr="00000675">
        <w:t xml:space="preserve"> и раздаточный) в соответствии с учебными целями и задачами;</w:t>
      </w:r>
    </w:p>
    <w:p w:rsidR="00000675" w:rsidRPr="00000675" w:rsidRDefault="00000675" w:rsidP="00000675">
      <w:pPr>
        <w:numPr>
          <w:ilvl w:val="0"/>
          <w:numId w:val="10"/>
        </w:numPr>
      </w:pPr>
      <w:r w:rsidRPr="00000675">
        <w:t>оценка актуального развития дошкольника, коррекция отклонений, направленная на достижение целей;</w:t>
      </w:r>
    </w:p>
    <w:p w:rsidR="00000675" w:rsidRPr="00000675" w:rsidRDefault="00000675" w:rsidP="00000675">
      <w:pPr>
        <w:numPr>
          <w:ilvl w:val="0"/>
          <w:numId w:val="10"/>
        </w:numPr>
      </w:pPr>
      <w:r w:rsidRPr="00000675">
        <w:t>заключительная оценка результата - уровень развития дошкольника.</w:t>
      </w:r>
    </w:p>
    <w:p w:rsidR="00000675" w:rsidRPr="00000675" w:rsidRDefault="00000675" w:rsidP="00000675">
      <w:r w:rsidRPr="00000675">
        <w:t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</w:t>
      </w:r>
    </w:p>
    <w:p w:rsidR="00000675" w:rsidRPr="00000675" w:rsidRDefault="00000675" w:rsidP="00000675">
      <w:r w:rsidRPr="00000675">
        <w:rPr>
          <w:b/>
          <w:bCs/>
        </w:rPr>
        <w:t>Технология портфолио дошкольника</w:t>
      </w:r>
    </w:p>
    <w:p w:rsidR="00000675" w:rsidRPr="00000675" w:rsidRDefault="00000675" w:rsidP="00000675">
      <w:r w:rsidRPr="00000675">
        <w:t>Существует ряд функций портфолио:</w:t>
      </w:r>
    </w:p>
    <w:p w:rsidR="00000675" w:rsidRPr="00000675" w:rsidRDefault="00000675" w:rsidP="00000675">
      <w:r w:rsidRPr="00000675">
        <w:t>- диагностическая (фиксирует изменения и рост за определенный период времени)</w:t>
      </w:r>
      <w:proofErr w:type="gramStart"/>
      <w:r w:rsidRPr="00000675">
        <w:t xml:space="preserve"> ,</w:t>
      </w:r>
      <w:proofErr w:type="gramEnd"/>
    </w:p>
    <w:p w:rsidR="00000675" w:rsidRPr="00000675" w:rsidRDefault="00000675" w:rsidP="00000675">
      <w:r w:rsidRPr="00000675">
        <w:t>- содержательная (раскрывает весь спектр выполняемых работ)</w:t>
      </w:r>
      <w:proofErr w:type="gramStart"/>
      <w:r w:rsidRPr="00000675">
        <w:t xml:space="preserve"> ,</w:t>
      </w:r>
      <w:proofErr w:type="gramEnd"/>
    </w:p>
    <w:p w:rsidR="00000675" w:rsidRPr="00000675" w:rsidRDefault="00000675" w:rsidP="00000675">
      <w:r w:rsidRPr="00000675">
        <w:t xml:space="preserve">-  </w:t>
      </w:r>
      <w:proofErr w:type="gramStart"/>
      <w:r w:rsidRPr="00000675">
        <w:t>рейтинговая</w:t>
      </w:r>
      <w:proofErr w:type="gramEnd"/>
      <w:r w:rsidRPr="00000675">
        <w:t xml:space="preserve"> (показывает диапазон умений и навыков ребенка) и др.</w:t>
      </w:r>
    </w:p>
    <w:p w:rsidR="00000675" w:rsidRPr="00000675" w:rsidRDefault="00000675" w:rsidP="00000675">
      <w:r w:rsidRPr="00000675">
        <w:t xml:space="preserve">    Процесс создания портфолио является своего рода педагогической технологией. Вариантов портфолио очень много. Содержание разделов заполняется постепенно, в соответствии с возможностями и достижениями дошкольника. </w:t>
      </w:r>
    </w:p>
    <w:p w:rsidR="00000675" w:rsidRPr="00000675" w:rsidRDefault="00000675" w:rsidP="00000675">
      <w:r w:rsidRPr="00000675">
        <w:rPr>
          <w:b/>
          <w:bCs/>
          <w:i/>
          <w:iCs/>
        </w:rPr>
        <w:t>Раздел 1 «Давайте познакомимся».</w:t>
      </w:r>
      <w:r w:rsidRPr="00000675">
        <w:t xml:space="preserve"> В разделе помещается фотография ребенка, указываются его фамилия и имя, номер группы; можно ввести рубрику «Я люблю...» («Мне </w:t>
      </w:r>
      <w:proofErr w:type="spellStart"/>
      <w:r w:rsidRPr="00000675">
        <w:t>нравит-ся</w:t>
      </w:r>
      <w:proofErr w:type="spellEnd"/>
      <w:r w:rsidRPr="00000675">
        <w:t>...», «Обожаю, когда...»)</w:t>
      </w:r>
      <w:proofErr w:type="gramStart"/>
      <w:r w:rsidRPr="00000675">
        <w:t xml:space="preserve"> ,</w:t>
      </w:r>
      <w:proofErr w:type="gramEnd"/>
      <w:r w:rsidRPr="00000675">
        <w:t xml:space="preserve"> в которой будут записаны ответы ребенка.</w:t>
      </w:r>
    </w:p>
    <w:p w:rsidR="00000675" w:rsidRPr="00000675" w:rsidRDefault="00000675" w:rsidP="00000675">
      <w:r w:rsidRPr="00000675">
        <w:rPr>
          <w:b/>
          <w:bCs/>
          <w:i/>
          <w:iCs/>
        </w:rPr>
        <w:t>Раздел 2 «Я расту!».</w:t>
      </w:r>
      <w:r w:rsidRPr="00000675">
        <w:t xml:space="preserve"> В раздел вносятся </w:t>
      </w:r>
      <w:proofErr w:type="spellStart"/>
      <w:r w:rsidRPr="00000675">
        <w:t>антропометриче-ские</w:t>
      </w:r>
      <w:proofErr w:type="spellEnd"/>
      <w:r w:rsidRPr="00000675">
        <w:t xml:space="preserve"> данные (в художественно-графическом исполнении)</w:t>
      </w:r>
      <w:proofErr w:type="gramStart"/>
      <w:r w:rsidRPr="00000675">
        <w:t xml:space="preserve"> :</w:t>
      </w:r>
      <w:proofErr w:type="gramEnd"/>
      <w:r w:rsidRPr="00000675">
        <w:t xml:space="preserve"> «Вот я какой!», «Как я расту», «Я вырос», «Я большой».</w:t>
      </w:r>
    </w:p>
    <w:p w:rsidR="00000675" w:rsidRPr="00000675" w:rsidRDefault="00000675" w:rsidP="00000675">
      <w:r w:rsidRPr="00000675">
        <w:rPr>
          <w:b/>
          <w:bCs/>
          <w:i/>
          <w:iCs/>
        </w:rPr>
        <w:t>Раздел 3 «Портрет моего ребенка».</w:t>
      </w:r>
      <w:r w:rsidRPr="00000675">
        <w:t xml:space="preserve"> В разделе помещаются сочинения родителей о своем малыше.</w:t>
      </w:r>
    </w:p>
    <w:p w:rsidR="00000675" w:rsidRPr="00000675" w:rsidRDefault="00000675" w:rsidP="00000675">
      <w:r w:rsidRPr="00000675">
        <w:rPr>
          <w:b/>
          <w:bCs/>
          <w:i/>
          <w:iCs/>
        </w:rPr>
        <w:t>Раздел 4 «Я мечтаю...».</w:t>
      </w:r>
      <w:r w:rsidRPr="00000675">
        <w:t xml:space="preserve"> В разделе фиксируются </w:t>
      </w:r>
      <w:proofErr w:type="spellStart"/>
      <w:proofErr w:type="gramStart"/>
      <w:r w:rsidRPr="00000675">
        <w:t>высказы-вания</w:t>
      </w:r>
      <w:proofErr w:type="spellEnd"/>
      <w:proofErr w:type="gramEnd"/>
      <w:r w:rsidRPr="00000675">
        <w:t xml:space="preserve"> самого ребенка на предложение продолжить фразы: «Я мечтаю о...», «Я бы хотел быть...», «Я жду, когда...», «Я </w:t>
      </w:r>
      <w:proofErr w:type="spellStart"/>
      <w:proofErr w:type="gramStart"/>
      <w:r w:rsidRPr="00000675">
        <w:t>ви-жу</w:t>
      </w:r>
      <w:proofErr w:type="spellEnd"/>
      <w:proofErr w:type="gramEnd"/>
      <w:r w:rsidRPr="00000675">
        <w:t xml:space="preserve">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000675" w:rsidRPr="00000675" w:rsidRDefault="00000675" w:rsidP="00000675">
      <w:r w:rsidRPr="00000675">
        <w:rPr>
          <w:b/>
          <w:bCs/>
          <w:i/>
          <w:iCs/>
        </w:rPr>
        <w:t>Раздел 5 «Вот что я могу».</w:t>
      </w:r>
      <w:r w:rsidRPr="00000675">
        <w:t xml:space="preserve"> В разделе помещаются образцы творчества ребенка (рисунки, рассказы, книги-самоделки)</w:t>
      </w:r>
      <w:proofErr w:type="gramStart"/>
      <w:r w:rsidRPr="00000675">
        <w:t xml:space="preserve"> .</w:t>
      </w:r>
      <w:proofErr w:type="gramEnd"/>
    </w:p>
    <w:p w:rsidR="00000675" w:rsidRPr="00000675" w:rsidRDefault="00000675" w:rsidP="00000675">
      <w:r w:rsidRPr="00000675">
        <w:rPr>
          <w:b/>
          <w:bCs/>
          <w:i/>
          <w:iCs/>
        </w:rPr>
        <w:t>Раздел 6 «Мои достижения».</w:t>
      </w:r>
      <w:r w:rsidRPr="00000675">
        <w:t xml:space="preserve"> В разделе фиксируются </w:t>
      </w:r>
      <w:proofErr w:type="spellStart"/>
      <w:r w:rsidRPr="00000675">
        <w:t>гра</w:t>
      </w:r>
      <w:proofErr w:type="spellEnd"/>
      <w:r w:rsidRPr="00000675">
        <w:t>-моты, дипломы (от различных организаций: детского сада, СМИ, проводящих конкурсы)</w:t>
      </w:r>
      <w:proofErr w:type="gramStart"/>
      <w:r w:rsidRPr="00000675">
        <w:t xml:space="preserve"> .</w:t>
      </w:r>
      <w:proofErr w:type="gramEnd"/>
    </w:p>
    <w:p w:rsidR="00000675" w:rsidRPr="00000675" w:rsidRDefault="00000675" w:rsidP="00000675">
      <w:r w:rsidRPr="00000675">
        <w:rPr>
          <w:b/>
          <w:bCs/>
          <w:i/>
          <w:iCs/>
        </w:rPr>
        <w:t>Раздел 7 «Посоветуйте мне...».</w:t>
      </w:r>
      <w:r w:rsidRPr="00000675">
        <w:t xml:space="preserve"> В разделе даются </w:t>
      </w:r>
      <w:proofErr w:type="spellStart"/>
      <w:proofErr w:type="gramStart"/>
      <w:r w:rsidRPr="00000675">
        <w:t>рекомен-дации</w:t>
      </w:r>
      <w:proofErr w:type="spellEnd"/>
      <w:proofErr w:type="gramEnd"/>
      <w:r w:rsidRPr="00000675">
        <w:t xml:space="preserve"> родителям воспитателем и всеми специалистами, </w:t>
      </w:r>
      <w:proofErr w:type="spellStart"/>
      <w:r w:rsidRPr="00000675">
        <w:t>рабо</w:t>
      </w:r>
      <w:proofErr w:type="spellEnd"/>
      <w:r w:rsidRPr="00000675">
        <w:t>-тающими с ребенком.</w:t>
      </w:r>
    </w:p>
    <w:p w:rsidR="00000675" w:rsidRPr="00000675" w:rsidRDefault="00000675" w:rsidP="00000675">
      <w:r w:rsidRPr="00000675">
        <w:rPr>
          <w:b/>
          <w:bCs/>
          <w:i/>
          <w:iCs/>
        </w:rPr>
        <w:t>Раздел 8 «Спрашивайте, родители!».</w:t>
      </w:r>
      <w:r w:rsidRPr="00000675">
        <w:t xml:space="preserve"> В разделе родители формулируют свои вопросы к специалистам ДОУ.</w:t>
      </w:r>
    </w:p>
    <w:p w:rsidR="00000675" w:rsidRPr="00000675" w:rsidRDefault="00000675" w:rsidP="00000675">
      <w:r w:rsidRPr="00000675">
        <w:rPr>
          <w:b/>
          <w:bCs/>
        </w:rPr>
        <w:t>Л. Орлова предлагает такой вариант портфолио, содержание которого в первую очередь будет интересно родителям</w:t>
      </w:r>
      <w:r w:rsidRPr="00000675">
        <w:t xml:space="preserve">, </w:t>
      </w:r>
      <w:proofErr w:type="spellStart"/>
      <w:r w:rsidRPr="00000675">
        <w:t>портфо-лио</w:t>
      </w:r>
      <w:proofErr w:type="spellEnd"/>
      <w:r w:rsidRPr="00000675">
        <w:t xml:space="preserve"> можно заполнять как в детском саду, так и дома и можно представлять как мини-презентацию на дне рождения ребенка.</w:t>
      </w:r>
    </w:p>
    <w:p w:rsidR="00000675" w:rsidRPr="00000675" w:rsidRDefault="00000675" w:rsidP="00000675">
      <w:r w:rsidRPr="00000675">
        <w:t>Автором предлагается следующая структура портфолио. Титульный лист, на котором содержится информация о ребенке (фамилия, имя, отчество, дата рождения)</w:t>
      </w:r>
      <w:proofErr w:type="gramStart"/>
      <w:r w:rsidRPr="00000675">
        <w:t xml:space="preserve"> ,</w:t>
      </w:r>
      <w:proofErr w:type="gramEnd"/>
      <w:r w:rsidRPr="00000675">
        <w:t xml:space="preserve"> фиксируется дата начала и дата окончания ведения портфолио, изображение ладошки ребенка на момент начала ведения портфолио и изображение ладошки на момент окончания ведения портфолио.</w:t>
      </w:r>
    </w:p>
    <w:p w:rsidR="00000675" w:rsidRPr="00000675" w:rsidRDefault="00000675" w:rsidP="00000675">
      <w:proofErr w:type="gramStart"/>
      <w:r w:rsidRPr="00000675">
        <w:rPr>
          <w:b/>
          <w:bCs/>
        </w:rPr>
        <w:t xml:space="preserve">Раздел 1 «Познакомьтесь со мной» </w:t>
      </w:r>
      <w:r w:rsidRPr="00000675">
        <w:t>содержит вкладыши «Полюбуйтесь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рас-сказ родителей, почему было выбрано это имя, откуда пошла фамилия, информация о знаменитых тезках и</w:t>
      </w:r>
      <w:proofErr w:type="gramEnd"/>
      <w:r w:rsidRPr="00000675">
        <w:t xml:space="preserve"> известных однофамильцах, персональная информация ребенка (знак зодиака, гороскопы, талисманы и др.)</w:t>
      </w:r>
      <w:proofErr w:type="gramStart"/>
      <w:r w:rsidRPr="00000675">
        <w:t xml:space="preserve"> .</w:t>
      </w:r>
      <w:proofErr w:type="gramEnd"/>
    </w:p>
    <w:p w:rsidR="00000675" w:rsidRPr="00000675" w:rsidRDefault="00000675" w:rsidP="00000675">
      <w:r w:rsidRPr="00000675">
        <w:rPr>
          <w:b/>
          <w:bCs/>
        </w:rPr>
        <w:t>Раздел 2 «Я расту»</w:t>
      </w:r>
      <w:r w:rsidRPr="00000675">
        <w:t xml:space="preserve"> 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</w:t>
      </w:r>
      <w:proofErr w:type="gramStart"/>
      <w:r w:rsidRPr="00000675">
        <w:t>например</w:t>
      </w:r>
      <w:proofErr w:type="gramEnd"/>
      <w:r w:rsidRPr="00000675">
        <w:t xml:space="preserve"> считать до пяти, кувыркаться и др.</w:t>
      </w:r>
    </w:p>
    <w:p w:rsidR="00000675" w:rsidRPr="00000675" w:rsidRDefault="00000675" w:rsidP="00000675">
      <w:r w:rsidRPr="00000675">
        <w:rPr>
          <w:b/>
          <w:bCs/>
        </w:rPr>
        <w:t>Раздел 3 «Моя семья».</w:t>
      </w:r>
      <w:r w:rsidRPr="00000675">
        <w:t xml:space="preserve"> В содержание этого раздела включаются краткие рассказы о членах семьи (кроме личных данных, можно упомянуть профессию, черты характера, любимые занятия, особенности совместного время препровождения с членами семьи)</w:t>
      </w:r>
      <w:proofErr w:type="gramStart"/>
      <w:r w:rsidRPr="00000675">
        <w:t xml:space="preserve"> .</w:t>
      </w:r>
      <w:proofErr w:type="gramEnd"/>
    </w:p>
    <w:p w:rsidR="00000675" w:rsidRPr="00000675" w:rsidRDefault="00000675" w:rsidP="00000675">
      <w:r w:rsidRPr="00000675">
        <w:rPr>
          <w:b/>
          <w:bCs/>
        </w:rPr>
        <w:t xml:space="preserve">Раздел 4 «Чем могу — помогу» </w:t>
      </w:r>
      <w:r w:rsidRPr="00000675">
        <w:t>содержит фотографии ребенка, на которых он изображен за выполнением домашней работы.</w:t>
      </w:r>
    </w:p>
    <w:p w:rsidR="00000675" w:rsidRPr="00000675" w:rsidRDefault="00000675" w:rsidP="00000675">
      <w:r w:rsidRPr="00000675">
        <w:rPr>
          <w:b/>
          <w:bCs/>
        </w:rPr>
        <w:t>Раздел 5 «Мир вокруг нас».</w:t>
      </w:r>
      <w:r w:rsidRPr="00000675">
        <w:t xml:space="preserve"> В данный раздел вносятся небольшие творческие работы ребенка по экскурсиям, познавательным прогулкам.</w:t>
      </w:r>
    </w:p>
    <w:p w:rsidR="00000675" w:rsidRPr="00000675" w:rsidRDefault="00000675" w:rsidP="00000675">
      <w:r w:rsidRPr="00000675">
        <w:rPr>
          <w:b/>
          <w:bCs/>
        </w:rPr>
        <w:t>Раздел 6 «Вдохновение зимы (весны, лета, осени) ».</w:t>
      </w:r>
      <w:r w:rsidRPr="00000675">
        <w:t xml:space="preserve"> В разделе размещаются детские работы (рисунки, сказки, стихи, фотографии с утренников, записи стихотворений, которые ребенок рассказывал на утреннике и др.)</w:t>
      </w:r>
    </w:p>
    <w:p w:rsidR="00000675" w:rsidRPr="00000675" w:rsidRDefault="00000675" w:rsidP="00000675">
      <w:r w:rsidRPr="00000675">
        <w:t>В. Дмитриева, Е. Егорова также предлагают определенную структуру портфолио:</w:t>
      </w:r>
    </w:p>
    <w:p w:rsidR="00000675" w:rsidRPr="00000675" w:rsidRDefault="00000675" w:rsidP="00000675">
      <w:r w:rsidRPr="00000675">
        <w:rPr>
          <w:b/>
          <w:bCs/>
        </w:rPr>
        <w:t>Раздел 1 «Информация родителей»,</w:t>
      </w:r>
      <w:r w:rsidRPr="00000675">
        <w:t xml:space="preserve"> в котором есть рубрика «Давайте познакомимся», включающая в себя сведения о ребенке, его достижения, которые отметили сами родители.</w:t>
      </w:r>
    </w:p>
    <w:p w:rsidR="00000675" w:rsidRPr="00000675" w:rsidRDefault="00000675" w:rsidP="00000675">
      <w:r w:rsidRPr="00000675">
        <w:rPr>
          <w:b/>
          <w:bCs/>
        </w:rPr>
        <w:t>Раздел 2 «Информация педагогов»</w:t>
      </w:r>
      <w:r w:rsidRPr="00000675">
        <w:t xml:space="preserve"> содержит информацию о наблюдениях педагогов за ребенком во время пребывания его в детском саду в четырех ключевых направлениях: социальные контакты, коммуникативная деятельность, самостоятельное использование различных источников информации и деятельность как таковая.</w:t>
      </w:r>
    </w:p>
    <w:p w:rsidR="00000675" w:rsidRPr="00000675" w:rsidRDefault="00000675" w:rsidP="00000675">
      <w:r w:rsidRPr="00000675">
        <w:rPr>
          <w:b/>
          <w:bCs/>
        </w:rPr>
        <w:t xml:space="preserve">Раздел 3 «Информация ребенка о себе» </w:t>
      </w:r>
      <w:r w:rsidRPr="00000675">
        <w:t>содержит информацию, полученную от самого ребенка (рисунки, игры, ко-</w:t>
      </w:r>
      <w:proofErr w:type="spellStart"/>
      <w:r w:rsidRPr="00000675">
        <w:t>торые</w:t>
      </w:r>
      <w:proofErr w:type="spellEnd"/>
      <w:r w:rsidRPr="00000675">
        <w:t xml:space="preserve"> ребенок сам придумал, рассказы о себе, о друзьях, награды, дипломы, грамоты)</w:t>
      </w:r>
      <w:proofErr w:type="gramStart"/>
      <w:r w:rsidRPr="00000675">
        <w:t xml:space="preserve"> .</w:t>
      </w:r>
      <w:proofErr w:type="gramEnd"/>
    </w:p>
    <w:p w:rsidR="00000675" w:rsidRPr="00000675" w:rsidRDefault="00000675" w:rsidP="00000675">
      <w:r w:rsidRPr="00000675">
        <w:t>Л. И. Адаменко предлагает следующую структуру порт-фолио:</w:t>
      </w:r>
    </w:p>
    <w:p w:rsidR="00000675" w:rsidRPr="00000675" w:rsidRDefault="00000675" w:rsidP="00000675">
      <w:r w:rsidRPr="00000675">
        <w:rPr>
          <w:b/>
          <w:bCs/>
        </w:rPr>
        <w:t>блок «Какой ребенок хороший»,</w:t>
      </w:r>
      <w:r w:rsidRPr="00000675">
        <w:t xml:space="preserve"> который содержит информацию о личностных качествах ребенка и включает в себя: сочинение родителей о ребенке; размышления воспитателей о ребенке; ответы ребенка на вопросы в процессе не-формальной беседы «Расскажи о себе»; ответы друзей, других детей на просьбу рассказать о ребенке; самооценку ребенка (итоги теста «Лесенка»)</w:t>
      </w:r>
      <w:proofErr w:type="gramStart"/>
      <w:r w:rsidRPr="00000675">
        <w:t xml:space="preserve"> ;</w:t>
      </w:r>
      <w:proofErr w:type="gramEnd"/>
      <w:r w:rsidRPr="00000675">
        <w:t xml:space="preserve"> психолого-педагогическую характеристику ребенка; «корзину пожеланий», в </w:t>
      </w:r>
      <w:proofErr w:type="gramStart"/>
      <w:r w:rsidRPr="00000675">
        <w:t>со-держание</w:t>
      </w:r>
      <w:proofErr w:type="gramEnd"/>
      <w:r w:rsidRPr="00000675">
        <w:t xml:space="preserve"> которой входят благодарность ребенку — за доброту, щедрость, хороший поступок; благодарственные письма родителям — за воспитание ребенка;</w:t>
      </w:r>
    </w:p>
    <w:p w:rsidR="00000675" w:rsidRPr="00000675" w:rsidRDefault="00000675" w:rsidP="00000675">
      <w:proofErr w:type="gramStart"/>
      <w:r w:rsidRPr="00000675">
        <w:rPr>
          <w:b/>
          <w:bCs/>
        </w:rPr>
        <w:t>блок</w:t>
      </w:r>
      <w:proofErr w:type="gramEnd"/>
      <w:r w:rsidRPr="00000675">
        <w:rPr>
          <w:b/>
          <w:bCs/>
        </w:rPr>
        <w:t xml:space="preserve"> «Какой ребенок умелый» </w:t>
      </w:r>
      <w:r w:rsidRPr="00000675">
        <w:t>содержит информацию о том, что ребенок умеет, что знает, и включает в себя: ответы родителей на вопросы анкет; отзывы воспитателей о ребенке; рассказы детей о ребенке; рассказы педагогов, к которым ребенок ходит на кружки и секции; оценка участия ребенка в акциях; характеристика психолога познавательных интересов ребенка; грамоты по номинациям — за любознательность, умения, инициативу, самостоятельность;</w:t>
      </w:r>
    </w:p>
    <w:p w:rsidR="00000675" w:rsidRPr="00000675" w:rsidRDefault="00000675" w:rsidP="00000675">
      <w:r w:rsidRPr="00000675">
        <w:rPr>
          <w:b/>
          <w:bCs/>
        </w:rPr>
        <w:t xml:space="preserve">блок «Какой ребенок успешный» </w:t>
      </w:r>
      <w:r w:rsidRPr="00000675">
        <w:t>содержит информацию о творческих способностях ребенка и включает: отзыв родителей о ребенке; рассказ ребенка о своих успехах; творческие работы (рисунки, стихи, проекты)</w:t>
      </w:r>
      <w:proofErr w:type="gramStart"/>
      <w:r w:rsidRPr="00000675">
        <w:t xml:space="preserve"> ;</w:t>
      </w:r>
      <w:proofErr w:type="gramEnd"/>
      <w:r w:rsidRPr="00000675">
        <w:t xml:space="preserve"> грамоты; иллюстрации успешности и др.</w:t>
      </w:r>
    </w:p>
    <w:p w:rsidR="00000675" w:rsidRPr="00000675" w:rsidRDefault="00000675" w:rsidP="00000675">
      <w:r w:rsidRPr="00000675">
        <w:t>Таким образом, портфолио (папка личных достижений ребенка) позволяет осуществить индивидуальный подход к каждому ребенку и вручается при выпуске из детского сада как подарок самому ребенку и его семье</w:t>
      </w:r>
    </w:p>
    <w:p w:rsidR="00000675" w:rsidRPr="00000675" w:rsidRDefault="00000675" w:rsidP="00000675">
      <w:r w:rsidRPr="00000675">
        <w:rPr>
          <w:b/>
          <w:bCs/>
        </w:rPr>
        <w:t xml:space="preserve"> </w:t>
      </w:r>
    </w:p>
    <w:p w:rsidR="00000675" w:rsidRPr="00000675" w:rsidRDefault="00000675" w:rsidP="00000675"/>
    <w:p w:rsidR="00010AAF" w:rsidRDefault="00010AAF"/>
    <w:sectPr w:rsidR="00010AAF" w:rsidSect="00686D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2A59"/>
    <w:multiLevelType w:val="multilevel"/>
    <w:tmpl w:val="A8A4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35E67"/>
    <w:multiLevelType w:val="multilevel"/>
    <w:tmpl w:val="BF9C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E0BAD"/>
    <w:multiLevelType w:val="multilevel"/>
    <w:tmpl w:val="4F2E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E391A"/>
    <w:multiLevelType w:val="multilevel"/>
    <w:tmpl w:val="CD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C155E"/>
    <w:multiLevelType w:val="multilevel"/>
    <w:tmpl w:val="E488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8E6A93"/>
    <w:multiLevelType w:val="multilevel"/>
    <w:tmpl w:val="AB7C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E54628"/>
    <w:multiLevelType w:val="multilevel"/>
    <w:tmpl w:val="805C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27041C"/>
    <w:multiLevelType w:val="multilevel"/>
    <w:tmpl w:val="A1D4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5C68DF"/>
    <w:multiLevelType w:val="multilevel"/>
    <w:tmpl w:val="1516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CE3C5A"/>
    <w:multiLevelType w:val="multilevel"/>
    <w:tmpl w:val="1A74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75"/>
    <w:rsid w:val="00000675"/>
    <w:rsid w:val="0001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4629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2019-03-27T07:52:00Z</dcterms:created>
  <dcterms:modified xsi:type="dcterms:W3CDTF">2019-03-27T07:53:00Z</dcterms:modified>
</cp:coreProperties>
</file>