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FE" w:rsidRPr="00C328A2" w:rsidRDefault="00732EFE" w:rsidP="00732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слова «пожалуйста». Например, «Пожалуйста, поднимите правую руку!» </w:t>
      </w:r>
    </w:p>
    <w:p w:rsidR="00732EFE" w:rsidRDefault="00732EFE" w:rsidP="00732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«Копилка достижений». </w:t>
      </w:r>
    </w:p>
    <w:p w:rsidR="00732EFE" w:rsidRPr="00C328A2" w:rsidRDefault="00732EFE" w:rsidP="00732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В красивую коробку или вазу каждый день нужно класть листочек с описанием успешно выполненного дела. Со временем копилка потяжелеет, а ребенок будет гордиться своими достижениями. </w:t>
      </w:r>
    </w:p>
    <w:p w:rsidR="00732EFE" w:rsidRDefault="00732EFE" w:rsidP="00732EFE">
      <w:pPr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«Закончи предложение». </w:t>
      </w:r>
    </w:p>
    <w:p w:rsidR="00732EFE" w:rsidRPr="00732EFE" w:rsidRDefault="00732EFE" w:rsidP="00732EFE">
      <w:pPr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Можно играть груп</w:t>
      </w: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пой или взрослому с ребенком. Ведущий (взрослый)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бросает мяч с началом предложе</w:t>
      </w: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ния: «я м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огу…», «я умею…», «я знаю…». Ре</w:t>
      </w: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бенок, поймав мяч, должен закончить начатую 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фразу.</w:t>
      </w:r>
    </w:p>
    <w:p w:rsidR="00732EFE" w:rsidRDefault="00732EFE" w:rsidP="00732EFE">
      <w:pPr>
        <w:pStyle w:val="Default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Влияние уверенности </w:t>
      </w:r>
    </w:p>
    <w:p w:rsidR="00732EFE" w:rsidRDefault="00732EFE" w:rsidP="00732EFE">
      <w:pPr>
        <w:pStyle w:val="Default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себе на успеваемость </w:t>
      </w:r>
    </w:p>
    <w:p w:rsidR="00732EFE" w:rsidRDefault="00732EFE" w:rsidP="00732EFE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Школьники с разной успеваемостью обладают своей характерной самооценкой. </w:t>
      </w:r>
    </w:p>
    <w:p w:rsidR="00732EFE" w:rsidRDefault="00732EFE" w:rsidP="00732EFE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Низкая самооценка. </w:t>
      </w:r>
      <w:r>
        <w:rPr>
          <w:rFonts w:ascii="Times New Roman" w:hAnsi="Times New Roman" w:cs="Times New Roman"/>
          <w:sz w:val="23"/>
          <w:szCs w:val="23"/>
        </w:rPr>
        <w:t xml:space="preserve">Ребенок делает задание, а ему говорят, что итог неправильный. Он еще больше разочаровывается в своих способностях, с чем и смиряется. Постепенно начинается его отставание на фоне развития остальных детей. </w:t>
      </w:r>
    </w:p>
    <w:p w:rsidR="00732EFE" w:rsidRDefault="00732EFE" w:rsidP="00732EFE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Средняя. </w:t>
      </w:r>
      <w:r>
        <w:rPr>
          <w:rFonts w:ascii="Times New Roman" w:hAnsi="Times New Roman" w:cs="Times New Roman"/>
          <w:sz w:val="23"/>
          <w:szCs w:val="23"/>
        </w:rPr>
        <w:t xml:space="preserve">В этом случае ребенок адекватно реагирует на критику, старается делать правильно не потому, что от него этого хотят взрослые, а опираясь на то, что «так надо, чтобы было верно». </w:t>
      </w:r>
    </w:p>
    <w:p w:rsidR="00D12CB5" w:rsidRDefault="00732EFE" w:rsidP="00732EFE">
      <w:pPr>
        <w:jc w:val="both"/>
      </w:pPr>
      <w:r>
        <w:rPr>
          <w:rFonts w:ascii="Times New Roman" w:hAnsi="Times New Roman"/>
          <w:b/>
          <w:bCs/>
          <w:sz w:val="23"/>
          <w:szCs w:val="23"/>
        </w:rPr>
        <w:t xml:space="preserve">Завышенная. </w:t>
      </w:r>
      <w:r>
        <w:rPr>
          <w:rFonts w:ascii="Times New Roman" w:hAnsi="Times New Roman"/>
          <w:sz w:val="23"/>
          <w:szCs w:val="23"/>
        </w:rPr>
        <w:t xml:space="preserve">Школьник пытается быть всегда и во всем лучше остальных. Это касается и успеваемости. Да, для него это действует как определенный стимул, но такой ребенок не всегда готов учиться на ошибках, объясняя это </w:t>
      </w:r>
      <w:r>
        <w:rPr>
          <w:rFonts w:ascii="Times New Roman" w:hAnsi="Times New Roman"/>
          <w:sz w:val="23"/>
          <w:szCs w:val="23"/>
        </w:rPr>
        <w:lastRenderedPageBreak/>
        <w:t>тем, что к нему излишне придираются и очень многого</w:t>
      </w:r>
    </w:p>
    <w:p w:rsidR="00732EFE" w:rsidRPr="00732EFE" w:rsidRDefault="00732EFE" w:rsidP="00732EF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32EFE" w:rsidRPr="00732EFE" w:rsidRDefault="00732EFE" w:rsidP="00732EF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</w:p>
    <w:p w:rsidR="00732EFE" w:rsidRDefault="00732EFE" w:rsidP="00732EFE">
      <w:pPr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Пониженная самооценка формируется в случаях: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Ребенку уделяют недостаточное количество внимания;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Отсутствует доверие к ребенку;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Подавляется любая инициатива;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Часто </w:t>
      </w:r>
      <w:proofErr w:type="gramStart"/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слышны</w:t>
      </w:r>
      <w:proofErr w:type="gramEnd"/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негативные высказываются о ребенке. </w:t>
      </w:r>
    </w:p>
    <w:p w:rsidR="00732EFE" w:rsidRDefault="00732EFE" w:rsidP="00732EFE">
      <w:pPr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Повышенная самооценка формируется в случаях: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В семье подчеркивают реальные и мнимые достоинства ребенка;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Используются незаслуженные поощрения ребенка; </w:t>
      </w:r>
    </w:p>
    <w:p w:rsidR="00732EFE" w:rsidRDefault="00732EFE" w:rsidP="00732EFE">
      <w:pPr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• Не наказывают за плохие поступки. </w:t>
      </w:r>
      <w:r w:rsidRPr="00732EFE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Причины формирования у ребенка неадекватной самооценки - ошибки семейного воспитания: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1. </w:t>
      </w:r>
      <w:proofErr w:type="spellStart"/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Гиперопека</w:t>
      </w:r>
      <w:proofErr w:type="spellEnd"/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; </w:t>
      </w:r>
    </w:p>
    <w:p w:rsidR="00732EFE" w:rsidRDefault="00732EFE" w:rsidP="00732EFE">
      <w:pP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2. </w:t>
      </w:r>
      <w:proofErr w:type="spellStart"/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Гипоопека</w:t>
      </w:r>
      <w:proofErr w:type="spellEnd"/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; </w:t>
      </w:r>
    </w:p>
    <w:p w:rsidR="00732EFE" w:rsidRDefault="00732EFE">
      <w:r w:rsidRPr="00732EFE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>3. Противоречивое воспитание (родители используют разные методы и стили).</w:t>
      </w:r>
    </w:p>
    <w:p w:rsidR="00250DC9" w:rsidRDefault="002B26BA" w:rsidP="002B26BA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 xml:space="preserve">КОНСУЛЬТАТИВНЫЙ ЦЕНТР </w:t>
      </w:r>
    </w:p>
    <w:p w:rsidR="002B26BA" w:rsidRDefault="002B26BA" w:rsidP="002B26BA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>
        <w:rPr>
          <w:rFonts w:ascii="Monotype Corsiva" w:eastAsia="Arial Unicode MS" w:hAnsi="Monotype Corsiva" w:cs="Arial Unicode MS"/>
          <w:b/>
          <w:sz w:val="28"/>
          <w:szCs w:val="28"/>
        </w:rPr>
        <w:t>«ААД</w:t>
      </w:r>
      <w:bookmarkStart w:id="0" w:name="_GoBack"/>
      <w:bookmarkEnd w:id="0"/>
      <w:r>
        <w:rPr>
          <w:rFonts w:ascii="Monotype Corsiva" w:eastAsia="Arial Unicode MS" w:hAnsi="Monotype Corsiva" w:cs="Arial Unicode MS"/>
          <w:b/>
          <w:sz w:val="28"/>
          <w:szCs w:val="28"/>
        </w:rPr>
        <w:t>»</w:t>
      </w:r>
    </w:p>
    <w:p w:rsidR="00C328A2" w:rsidRDefault="00C328A2" w:rsidP="00250DC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C328A2" w:rsidRPr="00B44CB1" w:rsidRDefault="00C328A2" w:rsidP="00250DC9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</w:p>
    <w:p w:rsidR="00250DC9" w:rsidRDefault="00C328A2">
      <w:r>
        <w:rPr>
          <w:noProof/>
        </w:rPr>
        <w:drawing>
          <wp:inline distT="0" distB="0" distL="0" distR="0">
            <wp:extent cx="2959100" cy="11276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12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A2" w:rsidRDefault="00C328A2" w:rsidP="00C328A2">
      <w:pPr>
        <w:pStyle w:val="Default"/>
      </w:pPr>
    </w:p>
    <w:p w:rsidR="00C328A2" w:rsidRDefault="00C328A2" w:rsidP="00C328A2">
      <w:pPr>
        <w:jc w:val="center"/>
        <w:rPr>
          <w:rFonts w:ascii="Times New Roman" w:hAnsi="Times New Roman"/>
          <w:sz w:val="40"/>
          <w:szCs w:val="40"/>
        </w:rPr>
      </w:pPr>
      <w:r w:rsidRPr="00C328A2">
        <w:rPr>
          <w:rFonts w:ascii="Times New Roman" w:hAnsi="Times New Roman"/>
          <w:sz w:val="40"/>
          <w:szCs w:val="40"/>
        </w:rPr>
        <w:t>Самооценка дошкольников и младших школьников</w:t>
      </w:r>
    </w:p>
    <w:p w:rsidR="00C328A2" w:rsidRDefault="00732EFE" w:rsidP="00C328A2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Arial" w:hAnsi="Arial" w:cs="Arial"/>
          <w:noProof/>
          <w:color w:val="474747"/>
          <w:sz w:val="20"/>
          <w:szCs w:val="20"/>
        </w:rPr>
        <w:drawing>
          <wp:inline distT="0" distB="0" distL="0" distR="0" wp14:anchorId="44588E91" wp14:editId="1462305D">
            <wp:extent cx="2381250" cy="1943100"/>
            <wp:effectExtent l="0" t="0" r="0" b="0"/>
            <wp:docPr id="5" name="Рисунок 5" descr="самооценка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оценка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A2" w:rsidRDefault="00C328A2" w:rsidP="00732EFE">
      <w:pPr>
        <w:rPr>
          <w:rFonts w:ascii="Times New Roman" w:hAnsi="Times New Roman"/>
          <w:sz w:val="26"/>
          <w:szCs w:val="26"/>
        </w:rPr>
      </w:pPr>
    </w:p>
    <w:p w:rsidR="00C328A2" w:rsidRDefault="00C328A2" w:rsidP="00C328A2">
      <w:pPr>
        <w:pStyle w:val="Default"/>
      </w:pPr>
    </w:p>
    <w:p w:rsidR="00C328A2" w:rsidRPr="00C328A2" w:rsidRDefault="00C328A2" w:rsidP="00C328A2">
      <w:pPr>
        <w:pStyle w:val="Default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Уровни самооценки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Адекватная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 xml:space="preserve">Дети с адекватной самооценкой активны, жизнерадостны, общительны, </w:t>
      </w:r>
      <w:r>
        <w:rPr>
          <w:rFonts w:ascii="Times New Roman" w:hAnsi="Times New Roman" w:cs="Times New Roman"/>
          <w:sz w:val="23"/>
          <w:szCs w:val="23"/>
        </w:rPr>
        <w:lastRenderedPageBreak/>
        <w:t xml:space="preserve">любопытны. Они без обид воспринимают замечания взрослых и своих ровесников, считая их справедливыми. Малыши с такой самооценкой нормально развиваются как в эмоциональном, так и в интеллектуальном плане. </w:t>
      </w:r>
    </w:p>
    <w:p w:rsidR="00C328A2" w:rsidRDefault="00C328A2" w:rsidP="00C328A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Завышенная. </w:t>
      </w:r>
      <w:r>
        <w:rPr>
          <w:rFonts w:ascii="Times New Roman" w:hAnsi="Times New Roman" w:cs="Times New Roman"/>
          <w:sz w:val="23"/>
          <w:szCs w:val="23"/>
        </w:rPr>
        <w:t xml:space="preserve">Такие дети очень энергичны, высокомерны, капризны и обидчивы. Они во всем хотят быть лучше своих сверстников, не прислушиваются к мнению других людей. Стараются привлечь к себе внимание, бурно реагируют на критику. В их поведении наблюдается агрессивность по отношению к малышам, которые также стремятся к лидерству. </w:t>
      </w:r>
    </w:p>
    <w:p w:rsidR="00C328A2" w:rsidRDefault="00C328A2" w:rsidP="00C328A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Заниженная. </w:t>
      </w:r>
      <w:r>
        <w:rPr>
          <w:rFonts w:ascii="Times New Roman" w:hAnsi="Times New Roman" w:cs="Times New Roman"/>
          <w:sz w:val="23"/>
          <w:szCs w:val="23"/>
        </w:rPr>
        <w:t xml:space="preserve">Дошкольник с заниженной самооценкой часто недооценивает себя, он нерешителен и скован. Малыш боится участвовать в играх, так как думает, что он хуже других. Общение со сверстниками дается ему сложно. Если родители постоянно упрекают ребенка в чем-либо (будь то внешность, характер или поведение), среди ровесников он будет считаться копушей, </w:t>
      </w:r>
      <w:proofErr w:type="gramStart"/>
      <w:r>
        <w:rPr>
          <w:rFonts w:ascii="Times New Roman" w:hAnsi="Times New Roman" w:cs="Times New Roman"/>
          <w:sz w:val="23"/>
          <w:szCs w:val="23"/>
        </w:rPr>
        <w:t>слабаком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 изгоем. </w:t>
      </w:r>
    </w:p>
    <w:p w:rsidR="00C328A2" w:rsidRDefault="00732EFE" w:rsidP="00C328A2">
      <w:pPr>
        <w:jc w:val="both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noProof/>
          <w:sz w:val="23"/>
          <w:szCs w:val="23"/>
        </w:rPr>
        <w:drawing>
          <wp:inline distT="0" distB="0" distL="0" distR="0">
            <wp:extent cx="2806700" cy="162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A2" w:rsidRDefault="00732EFE" w:rsidP="00732EFE">
      <w:pPr>
        <w:jc w:val="center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noProof/>
          <w:sz w:val="23"/>
          <w:szCs w:val="23"/>
        </w:rPr>
        <w:drawing>
          <wp:inline distT="0" distB="0" distL="0" distR="0">
            <wp:extent cx="2514600" cy="1816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8A2" w:rsidRPr="00732EFE" w:rsidRDefault="00C328A2" w:rsidP="00732EFE">
      <w:pPr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i/>
          <w:iCs/>
          <w:sz w:val="23"/>
          <w:szCs w:val="23"/>
        </w:rPr>
        <w:t xml:space="preserve">На развитие и формирование самооценки школьников младших классов влияет множество факторов: </w:t>
      </w:r>
      <w:r>
        <w:rPr>
          <w:rFonts w:ascii="Times New Roman" w:hAnsi="Times New Roman"/>
          <w:sz w:val="23"/>
          <w:szCs w:val="23"/>
        </w:rPr>
        <w:t>семейная обстановка (полноценность семьи, ценности, мировоззрение, культура, отношения и пр.); общение (с взрослыми, знакомыми, друзьями, сверстниками и т.д.); возможности (материальные, духовные, умения, таланты); воспитание (методы, средства, уклон) и многое другое.</w:t>
      </w:r>
      <w:proofErr w:type="gramEnd"/>
    </w:p>
    <w:p w:rsidR="00C328A2" w:rsidRDefault="00C328A2" w:rsidP="00C328A2">
      <w:pPr>
        <w:pStyle w:val="Default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Признаки </w:t>
      </w:r>
      <w:proofErr w:type="gramStart"/>
      <w:r>
        <w:rPr>
          <w:sz w:val="40"/>
          <w:szCs w:val="40"/>
        </w:rPr>
        <w:t>заниженной</w:t>
      </w:r>
      <w:proofErr w:type="gramEnd"/>
      <w:r>
        <w:rPr>
          <w:sz w:val="40"/>
          <w:szCs w:val="40"/>
        </w:rPr>
        <w:t xml:space="preserve"> </w:t>
      </w:r>
    </w:p>
    <w:p w:rsidR="00C328A2" w:rsidRDefault="00C328A2" w:rsidP="00C328A2">
      <w:pPr>
        <w:pStyle w:val="Default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самооценки: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высокая самокритичность, неудовлетворенность своей деятельностью;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3"/>
          <w:szCs w:val="23"/>
        </w:rPr>
        <w:t xml:space="preserve">высокая чувствительность к критике, обидчивость, плаксивость;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нерешительность и страх совершить ошибку;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боязнь не оправдать чьи-либо ожидания, желание всем угодить;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3"/>
          <w:szCs w:val="23"/>
        </w:rPr>
        <w:t xml:space="preserve">необоснованное чувство вины;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пессимизм и меланхоличность;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привычка извиняться за каждый поступок, тихая и невнятная речь; </w:t>
      </w:r>
    </w:p>
    <w:p w:rsidR="00C328A2" w:rsidRDefault="00C328A2" w:rsidP="00C328A2">
      <w:pPr>
        <w:pStyle w:val="Default"/>
        <w:spacing w:after="2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сутулость, нежелание смотреть в глаза при разговоре, страдальческая мимика; </w:t>
      </w:r>
    </w:p>
    <w:p w:rsidR="00C328A2" w:rsidRDefault="00C328A2" w:rsidP="00C328A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3"/>
          <w:szCs w:val="23"/>
        </w:rPr>
        <w:t xml:space="preserve">необщительность, частые жалобы на плохое самочувствие. </w:t>
      </w:r>
    </w:p>
    <w:p w:rsidR="00C328A2" w:rsidRDefault="00C328A2" w:rsidP="00C328A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C328A2" w:rsidRDefault="00C328A2" w:rsidP="00C328A2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КАКИЕ СЛОЖНОСТИ ОЖИДАЮТ МАЛЫШЕЙ С ПОНИЖЕННОЙ САМООЦЕНКОЙ?: 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Arial" w:hAnsi="Arial" w:cs="Arial"/>
          <w:sz w:val="21"/>
          <w:szCs w:val="21"/>
        </w:rPr>
        <w:t xml:space="preserve">• </w:t>
      </w:r>
      <w:r>
        <w:rPr>
          <w:rFonts w:ascii="Times New Roman" w:hAnsi="Times New Roman"/>
          <w:sz w:val="23"/>
          <w:szCs w:val="23"/>
        </w:rPr>
        <w:t>Развитие «комплекса неполноценности»;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• Задержка личностного развития; 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• Зависимость от окружающих; 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• Ребенок становится очень робким и замкнутым; 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• Неправильное восприятие окружающих; 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• Отрицательное отношение к сверстникам; </w:t>
      </w:r>
    </w:p>
    <w:p w:rsidR="00C328A2" w:rsidRDefault="00C328A2" w:rsidP="00732EFE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• Мстительность и враждебность.</w:t>
      </w:r>
    </w:p>
    <w:p w:rsidR="00C328A2" w:rsidRP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Demi" w:eastAsiaTheme="minorHAnsi" w:hAnsi="Franklin Gothic Demi" w:cs="Franklin Gothic Demi"/>
          <w:color w:val="000000"/>
          <w:sz w:val="40"/>
          <w:szCs w:val="40"/>
          <w:lang w:eastAsia="en-US"/>
        </w:rPr>
      </w:pPr>
      <w:r w:rsidRPr="00C328A2">
        <w:rPr>
          <w:rFonts w:ascii="Franklin Gothic Demi" w:eastAsiaTheme="minorHAnsi" w:hAnsi="Franklin Gothic Demi" w:cs="Franklin Gothic Demi"/>
          <w:color w:val="000000"/>
          <w:sz w:val="40"/>
          <w:szCs w:val="40"/>
          <w:lang w:eastAsia="en-US"/>
        </w:rPr>
        <w:t xml:space="preserve">Игры на повышение </w:t>
      </w:r>
    </w:p>
    <w:p w:rsidR="00C328A2" w:rsidRP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Franklin Gothic Demi" w:eastAsiaTheme="minorHAnsi" w:hAnsi="Franklin Gothic Demi" w:cs="Franklin Gothic Demi"/>
          <w:color w:val="000000"/>
          <w:sz w:val="40"/>
          <w:szCs w:val="40"/>
          <w:lang w:eastAsia="en-US"/>
        </w:rPr>
      </w:pPr>
      <w:r w:rsidRPr="00C328A2">
        <w:rPr>
          <w:rFonts w:ascii="Franklin Gothic Demi" w:eastAsiaTheme="minorHAnsi" w:hAnsi="Franklin Gothic Demi" w:cs="Franklin Gothic Demi"/>
          <w:color w:val="000000"/>
          <w:sz w:val="40"/>
          <w:szCs w:val="40"/>
          <w:lang w:eastAsia="en-US"/>
        </w:rPr>
        <w:t xml:space="preserve">самооценки </w:t>
      </w:r>
    </w:p>
    <w:p w:rsid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«Моя мама меня любит». </w:t>
      </w:r>
    </w:p>
    <w:p w:rsidR="00C328A2" w:rsidRP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Дети садятся в круг, каждый перечисляет, за что его любит мама. </w:t>
      </w:r>
    </w:p>
    <w:p w:rsid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«Передай клубок». </w:t>
      </w:r>
    </w:p>
    <w:p w:rsidR="00C328A2" w:rsidRP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Дети передают друг другу клубок по кругу со словами похвалы: ты хороший, ты красивая, ты добрый и т. д. </w:t>
      </w:r>
    </w:p>
    <w:p w:rsid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«Я на троне». </w:t>
      </w:r>
    </w:p>
    <w:p w:rsidR="00C328A2" w:rsidRPr="00C328A2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В центре помещения ставят стул – «трон». Поочередно дети садятся на него и становятся «королем». Отдают приказания в течение 5 минут, а «свита» их выполняет. </w:t>
      </w:r>
    </w:p>
    <w:p w:rsidR="00732EFE" w:rsidRDefault="00C328A2" w:rsidP="00C32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«Пожалуйста». </w:t>
      </w:r>
    </w:p>
    <w:p w:rsidR="00C328A2" w:rsidRPr="00C328A2" w:rsidRDefault="00C328A2" w:rsidP="00732E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328A2"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Дети, стоя возле своих мест, должны выполнять команды учителя только после </w:t>
      </w:r>
    </w:p>
    <w:sectPr w:rsidR="00C328A2" w:rsidRPr="00C328A2" w:rsidSect="00250DC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C1"/>
    <w:rsid w:val="002103C1"/>
    <w:rsid w:val="00250DC9"/>
    <w:rsid w:val="002B26BA"/>
    <w:rsid w:val="00476E87"/>
    <w:rsid w:val="006B731F"/>
    <w:rsid w:val="00732EFE"/>
    <w:rsid w:val="00917648"/>
    <w:rsid w:val="00C328A2"/>
    <w:rsid w:val="00C8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328A2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328A2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dcterms:created xsi:type="dcterms:W3CDTF">2019-03-15T10:10:00Z</dcterms:created>
  <dcterms:modified xsi:type="dcterms:W3CDTF">2020-12-15T11:17:00Z</dcterms:modified>
</cp:coreProperties>
</file>